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58" w:rsidRDefault="00EE6A58" w:rsidP="00BF063F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EE6A58">
        <w:rPr>
          <w:noProof/>
          <w:sz w:val="24"/>
          <w:szCs w:val="24"/>
          <w:lang w:val="en-US"/>
        </w:rPr>
        <w:drawing>
          <wp:inline distT="0" distB="0" distL="0" distR="0">
            <wp:extent cx="1638300" cy="762000"/>
            <wp:effectExtent l="0" t="0" r="0" b="0"/>
            <wp:docPr id="1" name="Picture 1" descr="C:\Users\bkerwi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Desktop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54" w:rsidRDefault="00480858">
      <w:pPr>
        <w:rPr>
          <w:sz w:val="24"/>
          <w:szCs w:val="24"/>
          <w:lang w:val="en-US"/>
        </w:rPr>
      </w:pPr>
      <w:r w:rsidRPr="00480858">
        <w:rPr>
          <w:sz w:val="24"/>
          <w:szCs w:val="24"/>
          <w:lang w:val="en-US"/>
        </w:rPr>
        <w:t>Further t</w:t>
      </w:r>
      <w:r w:rsidR="00EE6A58">
        <w:rPr>
          <w:sz w:val="24"/>
          <w:szCs w:val="24"/>
          <w:lang w:val="en-US"/>
        </w:rPr>
        <w:t>o</w:t>
      </w:r>
      <w:r w:rsidRPr="00480858">
        <w:rPr>
          <w:sz w:val="24"/>
          <w:szCs w:val="24"/>
          <w:lang w:val="en-US"/>
        </w:rPr>
        <w:t xml:space="preserve"> recent provincial direction</w:t>
      </w:r>
      <w:r>
        <w:rPr>
          <w:sz w:val="24"/>
          <w:szCs w:val="24"/>
          <w:lang w:val="en-US"/>
        </w:rPr>
        <w:t xml:space="preserve">, Strathmere Lodge is pleased to be able to offer residents and families “Supervised Outdoor Visits” at The Lodge, knowing how important visits are to </w:t>
      </w:r>
      <w:r w:rsidR="0049614B">
        <w:rPr>
          <w:sz w:val="24"/>
          <w:szCs w:val="24"/>
          <w:lang w:val="en-US"/>
        </w:rPr>
        <w:t xml:space="preserve">both </w:t>
      </w:r>
      <w:r>
        <w:rPr>
          <w:sz w:val="24"/>
          <w:szCs w:val="24"/>
          <w:lang w:val="en-US"/>
        </w:rPr>
        <w:t>resident</w:t>
      </w:r>
      <w:r w:rsidR="0049614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</w:t>
      </w:r>
      <w:r w:rsidR="00F65625">
        <w:rPr>
          <w:sz w:val="24"/>
          <w:szCs w:val="24"/>
          <w:lang w:val="en-US"/>
        </w:rPr>
        <w:t>their loved ones</w:t>
      </w:r>
      <w:r>
        <w:rPr>
          <w:sz w:val="24"/>
          <w:szCs w:val="24"/>
          <w:lang w:val="en-US"/>
        </w:rPr>
        <w:t>.</w:t>
      </w:r>
    </w:p>
    <w:p w:rsidR="00480858" w:rsidRDefault="004808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Visits will commence on Monday, June 22</w:t>
      </w:r>
      <w:r w:rsidRPr="00480858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>, and must be pre-booked</w:t>
      </w:r>
      <w:r w:rsidR="00EE6A5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Drop-in visits will not be permitted.</w:t>
      </w:r>
    </w:p>
    <w:p w:rsidR="00480858" w:rsidRDefault="004808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Besides the new “Outside Visits” option, residents/families may still continue “Window Visits” and “Virtual Visits” (please contact 519-245-2520, ext. 6226, to arrange </w:t>
      </w:r>
      <w:r w:rsidR="008A7AE9">
        <w:rPr>
          <w:sz w:val="24"/>
          <w:szCs w:val="24"/>
          <w:lang w:val="en-US"/>
        </w:rPr>
        <w:t>a Virtual Visit</w:t>
      </w:r>
      <w:r>
        <w:rPr>
          <w:sz w:val="24"/>
          <w:szCs w:val="24"/>
          <w:lang w:val="en-US"/>
        </w:rPr>
        <w:t>).</w:t>
      </w:r>
    </w:p>
    <w:p w:rsidR="00480858" w:rsidRDefault="004808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safety of resident</w:t>
      </w:r>
      <w:r w:rsidR="00F6562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</w:t>
      </w:r>
      <w:r w:rsidR="008A7AE9">
        <w:rPr>
          <w:sz w:val="24"/>
          <w:szCs w:val="24"/>
          <w:lang w:val="en-US"/>
        </w:rPr>
        <w:t>remains</w:t>
      </w:r>
      <w:r>
        <w:rPr>
          <w:sz w:val="24"/>
          <w:szCs w:val="24"/>
          <w:lang w:val="en-US"/>
        </w:rPr>
        <w:t xml:space="preserve"> paramount as we introduce Outside Visits</w:t>
      </w:r>
      <w:r w:rsidR="008A7AE9">
        <w:rPr>
          <w:sz w:val="24"/>
          <w:szCs w:val="24"/>
          <w:lang w:val="en-US"/>
        </w:rPr>
        <w:t>. Visitors will be subject to strict health and safety protocols as follows:</w:t>
      </w:r>
    </w:p>
    <w:p w:rsidR="008A7AE9" w:rsidRDefault="008A7AE9" w:rsidP="008A7AE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Visitors will be required to pass active health screening on every visit, including having their temperature checked</w:t>
      </w:r>
      <w:r w:rsidR="001D6100">
        <w:rPr>
          <w:sz w:val="24"/>
          <w:szCs w:val="24"/>
          <w:lang w:val="en-US"/>
        </w:rPr>
        <w:t xml:space="preserve"> upon arrival and departure</w:t>
      </w:r>
      <w:r>
        <w:rPr>
          <w:sz w:val="24"/>
          <w:szCs w:val="24"/>
          <w:lang w:val="en-US"/>
        </w:rPr>
        <w:t>;</w:t>
      </w:r>
    </w:p>
    <w:p w:rsidR="008A7AE9" w:rsidRDefault="008A7AE9" w:rsidP="008A7AE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Visitors must produce lab test result documentation at every visit that confirms they have tested negative for COVID-19 within the previous two (2) weeks of a visit (i.e., for repeat visitors, this means being tested for COVID-19 every 2 weeks);</w:t>
      </w:r>
    </w:p>
    <w:p w:rsidR="008A7AE9" w:rsidRDefault="008A7AE9" w:rsidP="008A7AE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one (1) visitor can visit a resident at each visit, and visits are limited to one 30-minute visit per resident, per week;</w:t>
      </w:r>
    </w:p>
    <w:p w:rsidR="008A7AE9" w:rsidRDefault="008A7AE9" w:rsidP="008A7AE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Visitors must bring a face cover</w:t>
      </w:r>
      <w:r w:rsidR="005D52B7">
        <w:rPr>
          <w:sz w:val="24"/>
          <w:szCs w:val="24"/>
          <w:lang w:val="en-US"/>
        </w:rPr>
        <w:t>/mask</w:t>
      </w:r>
      <w:r>
        <w:rPr>
          <w:sz w:val="24"/>
          <w:szCs w:val="24"/>
          <w:lang w:val="en-US"/>
        </w:rPr>
        <w:t>, and wear it at all times (covering both mouth and nose);</w:t>
      </w:r>
    </w:p>
    <w:p w:rsidR="001777D9" w:rsidRDefault="001777D9" w:rsidP="008A7AE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Visitors and residents must </w:t>
      </w:r>
      <w:r w:rsidR="003F5D0C">
        <w:rPr>
          <w:sz w:val="24"/>
          <w:szCs w:val="24"/>
          <w:lang w:val="en-US"/>
        </w:rPr>
        <w:t>remain</w:t>
      </w:r>
      <w:r>
        <w:rPr>
          <w:sz w:val="24"/>
          <w:szCs w:val="24"/>
          <w:lang w:val="en-US"/>
        </w:rPr>
        <w:t xml:space="preserve"> 6 feet (2 metres) apart at all times during a visit;</w:t>
      </w:r>
    </w:p>
    <w:p w:rsidR="008A7AE9" w:rsidRDefault="008A7AE9" w:rsidP="008A7AE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Visits must be conducted in the designated outside area near the entrance;</w:t>
      </w:r>
      <w:r w:rsidR="00EE6A58">
        <w:rPr>
          <w:sz w:val="24"/>
          <w:szCs w:val="24"/>
          <w:lang w:val="en-US"/>
        </w:rPr>
        <w:t xml:space="preserve"> and</w:t>
      </w:r>
    </w:p>
    <w:p w:rsidR="008A7AE9" w:rsidRDefault="008A7AE9" w:rsidP="008A7AE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Anything brought to a visit must first be given to the Health Screener upon arrival</w:t>
      </w:r>
      <w:r w:rsidR="00AD1A28">
        <w:rPr>
          <w:sz w:val="24"/>
          <w:szCs w:val="24"/>
          <w:lang w:val="en-US"/>
        </w:rPr>
        <w:t>.</w:t>
      </w:r>
    </w:p>
    <w:p w:rsidR="00AD1A28" w:rsidRDefault="00AD1A28" w:rsidP="00AD1A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Given the need to schedule and supervise outside visits, The Lodge will increase staffing hours, but will also need to organize the weekly visits in a structured manner as follows:</w:t>
      </w:r>
    </w:p>
    <w:p w:rsidR="00AD1A28" w:rsidRDefault="00AD1A28" w:rsidP="00AD1A2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Visits will be conducted by Resident Home Area (RHA), by designated day, as follows:</w:t>
      </w:r>
    </w:p>
    <w:p w:rsidR="00AD1A28" w:rsidRDefault="00AD1A28" w:rsidP="00AD1A28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Mondays –</w:t>
      </w:r>
      <w:r w:rsidR="005D52B7">
        <w:rPr>
          <w:sz w:val="24"/>
          <w:szCs w:val="24"/>
          <w:lang w:val="en-US"/>
        </w:rPr>
        <w:t xml:space="preserve"> Bear Creek </w:t>
      </w:r>
      <w:r>
        <w:rPr>
          <w:sz w:val="24"/>
          <w:szCs w:val="24"/>
          <w:lang w:val="en-US"/>
        </w:rPr>
        <w:t>residents;</w:t>
      </w:r>
    </w:p>
    <w:p w:rsidR="00AD1A28" w:rsidRDefault="00AD1A28" w:rsidP="00AD1A28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Tuesdays – </w:t>
      </w:r>
      <w:r w:rsidR="003350D1">
        <w:rPr>
          <w:sz w:val="24"/>
          <w:szCs w:val="24"/>
          <w:lang w:val="en-US"/>
        </w:rPr>
        <w:t>Sydenham Meadows</w:t>
      </w:r>
      <w:r w:rsidR="00EE6A58">
        <w:rPr>
          <w:sz w:val="24"/>
          <w:szCs w:val="24"/>
          <w:lang w:val="en-US"/>
        </w:rPr>
        <w:t xml:space="preserve"> residents</w:t>
      </w:r>
      <w:r>
        <w:rPr>
          <w:sz w:val="24"/>
          <w:szCs w:val="24"/>
          <w:lang w:val="en-US"/>
        </w:rPr>
        <w:t>;</w:t>
      </w:r>
    </w:p>
    <w:p w:rsidR="00AD1A28" w:rsidRDefault="00AD1A28" w:rsidP="00AD1A28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Wednesdays –</w:t>
      </w:r>
      <w:r w:rsidR="005D52B7">
        <w:rPr>
          <w:sz w:val="24"/>
          <w:szCs w:val="24"/>
          <w:lang w:val="en-US"/>
        </w:rPr>
        <w:t xml:space="preserve"> Hickory Woods </w:t>
      </w:r>
      <w:r w:rsidR="00EE6A58">
        <w:rPr>
          <w:sz w:val="24"/>
          <w:szCs w:val="24"/>
          <w:lang w:val="en-US"/>
        </w:rPr>
        <w:t>residents</w:t>
      </w:r>
      <w:r w:rsidR="003350D1">
        <w:rPr>
          <w:sz w:val="24"/>
          <w:szCs w:val="24"/>
          <w:lang w:val="en-US"/>
        </w:rPr>
        <w:t>;</w:t>
      </w:r>
    </w:p>
    <w:p w:rsidR="00AD1A28" w:rsidRDefault="00AD1A28" w:rsidP="00AD1A28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Thursdays – Arbour Glen</w:t>
      </w:r>
      <w:r w:rsidR="00EE6A58">
        <w:rPr>
          <w:sz w:val="24"/>
          <w:szCs w:val="24"/>
          <w:lang w:val="en-US"/>
        </w:rPr>
        <w:t xml:space="preserve"> residents</w:t>
      </w:r>
      <w:r>
        <w:rPr>
          <w:sz w:val="24"/>
          <w:szCs w:val="24"/>
          <w:lang w:val="en-US"/>
        </w:rPr>
        <w:t>; and</w:t>
      </w:r>
    </w:p>
    <w:p w:rsidR="00AD1A28" w:rsidRDefault="00AD1A28" w:rsidP="00AD1A28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Fridays – Parkview Place</w:t>
      </w:r>
      <w:r w:rsidR="00EE6A58">
        <w:rPr>
          <w:sz w:val="24"/>
          <w:szCs w:val="24"/>
          <w:lang w:val="en-US"/>
        </w:rPr>
        <w:t xml:space="preserve"> residents</w:t>
      </w:r>
      <w:r>
        <w:rPr>
          <w:sz w:val="24"/>
          <w:szCs w:val="24"/>
          <w:lang w:val="en-US"/>
        </w:rPr>
        <w:t>; and</w:t>
      </w:r>
    </w:p>
    <w:p w:rsidR="00AD1A28" w:rsidRDefault="00AD1A28" w:rsidP="00AD1A2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Visits will be booked for a maximum of 30 minutes – the first appointment at 9</w:t>
      </w:r>
      <w:r w:rsidR="003350D1">
        <w:rPr>
          <w:sz w:val="24"/>
          <w:szCs w:val="24"/>
          <w:lang w:val="en-US"/>
        </w:rPr>
        <w:t>:00</w:t>
      </w:r>
      <w:r>
        <w:rPr>
          <w:sz w:val="24"/>
          <w:szCs w:val="24"/>
          <w:lang w:val="en-US"/>
        </w:rPr>
        <w:t>am, the last appointment at 4:30pm.</w:t>
      </w:r>
    </w:p>
    <w:p w:rsidR="00BA2DE7" w:rsidRDefault="00BA2D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protocols noted above are subject to provincial change.</w:t>
      </w:r>
    </w:p>
    <w:p w:rsidR="00480858" w:rsidRPr="00480858" w:rsidRDefault="00AD1A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Outside Visits can be booked by calling The Lodge at 519-245-2520, ext. 6226</w:t>
      </w:r>
      <w:r w:rsidR="001D6100">
        <w:rPr>
          <w:sz w:val="24"/>
          <w:szCs w:val="24"/>
          <w:lang w:val="en-US"/>
        </w:rPr>
        <w:t xml:space="preserve"> or 6248</w:t>
      </w:r>
      <w:r>
        <w:rPr>
          <w:sz w:val="24"/>
          <w:szCs w:val="24"/>
          <w:lang w:val="en-US"/>
        </w:rPr>
        <w:t>.</w:t>
      </w:r>
      <w:r w:rsidR="001D6100">
        <w:rPr>
          <w:sz w:val="24"/>
          <w:szCs w:val="24"/>
          <w:lang w:val="en-US"/>
        </w:rPr>
        <w:t xml:space="preserve"> Please contact the same number if subsequent cancellation is required, or to discuss inclement weather, if applicable</w:t>
      </w:r>
      <w:r w:rsidR="000E1BE4">
        <w:rPr>
          <w:sz w:val="24"/>
          <w:szCs w:val="24"/>
          <w:lang w:val="en-US"/>
        </w:rPr>
        <w:t>.</w:t>
      </w:r>
    </w:p>
    <w:sectPr w:rsidR="00480858" w:rsidRPr="00480858" w:rsidSect="00BA2DE7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378C"/>
    <w:multiLevelType w:val="hybridMultilevel"/>
    <w:tmpl w:val="B008A9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1122"/>
    <w:multiLevelType w:val="hybridMultilevel"/>
    <w:tmpl w:val="E2D81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1"/>
    <w:rsid w:val="000E1BE4"/>
    <w:rsid w:val="0017310A"/>
    <w:rsid w:val="001777D9"/>
    <w:rsid w:val="001D6100"/>
    <w:rsid w:val="003350D1"/>
    <w:rsid w:val="003631A8"/>
    <w:rsid w:val="003C2EC1"/>
    <w:rsid w:val="003F5D0C"/>
    <w:rsid w:val="00480858"/>
    <w:rsid w:val="0049614B"/>
    <w:rsid w:val="005D52B7"/>
    <w:rsid w:val="005E6F54"/>
    <w:rsid w:val="006D55DA"/>
    <w:rsid w:val="008A7AE9"/>
    <w:rsid w:val="009F7FE6"/>
    <w:rsid w:val="00AD1A28"/>
    <w:rsid w:val="00BA2DE7"/>
    <w:rsid w:val="00BF063F"/>
    <w:rsid w:val="00C7362C"/>
    <w:rsid w:val="00EE6A58"/>
    <w:rsid w:val="00F65625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AD81F-3F6A-4FFD-ACCF-0F81796B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Kerwin</dc:creator>
  <cp:keywords/>
  <dc:description/>
  <cp:lastModifiedBy>Augustine Caines</cp:lastModifiedBy>
  <cp:revision>2</cp:revision>
  <dcterms:created xsi:type="dcterms:W3CDTF">2020-06-17T15:18:00Z</dcterms:created>
  <dcterms:modified xsi:type="dcterms:W3CDTF">2020-06-17T15:18:00Z</dcterms:modified>
</cp:coreProperties>
</file>