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DEFB4" w14:textId="77777777" w:rsidR="00AD4519" w:rsidRDefault="00AD4519" w:rsidP="00145EC6">
      <w:pPr>
        <w:tabs>
          <w:tab w:val="left" w:pos="142"/>
        </w:tabs>
        <w:ind w:left="1004" w:right="-432" w:hanging="284"/>
      </w:pPr>
    </w:p>
    <w:p w14:paraId="0CA1AEB3" w14:textId="77777777" w:rsidR="00B24C62" w:rsidRDefault="00AD4519" w:rsidP="00AD4519">
      <w:pPr>
        <w:tabs>
          <w:tab w:val="left" w:pos="142"/>
        </w:tabs>
        <w:ind w:left="1004" w:right="-432" w:hanging="284"/>
      </w:pPr>
      <w:r w:rsidRPr="00D34B9B">
        <w:rPr>
          <w:noProof/>
        </w:rPr>
        <w:drawing>
          <wp:inline distT="0" distB="0" distL="0" distR="0" wp14:anchorId="768F0717" wp14:editId="680FEB0C">
            <wp:extent cx="274193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94" cy="996873"/>
                    </a:xfrm>
                    <a:prstGeom prst="rect">
                      <a:avLst/>
                    </a:prstGeom>
                    <a:noFill/>
                    <a:ln>
                      <a:noFill/>
                    </a:ln>
                  </pic:spPr>
                </pic:pic>
              </a:graphicData>
            </a:graphic>
          </wp:inline>
        </w:drawing>
      </w:r>
      <w:r w:rsidR="00832A1F" w:rsidRPr="00AE7971">
        <w:rPr>
          <w:noProof/>
        </w:rPr>
        <w:drawing>
          <wp:inline distT="0" distB="0" distL="0" distR="0" wp14:anchorId="45B92891" wp14:editId="6B560A28">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1B7C87E" w14:textId="77777777" w:rsidR="00AD4519" w:rsidRPr="00B81885" w:rsidRDefault="00AD4519" w:rsidP="00AD4519">
      <w:pPr>
        <w:tabs>
          <w:tab w:val="left" w:pos="142"/>
        </w:tabs>
        <w:ind w:left="1004" w:right="-432" w:hanging="284"/>
        <w:rPr>
          <w:sz w:val="32"/>
          <w:szCs w:val="32"/>
        </w:rPr>
      </w:pPr>
    </w:p>
    <w:p w14:paraId="72935DD7" w14:textId="77777777" w:rsidR="003A714F" w:rsidRPr="00B81885" w:rsidRDefault="00145EC6" w:rsidP="003A714F">
      <w:pPr>
        <w:tabs>
          <w:tab w:val="left" w:pos="142"/>
        </w:tabs>
        <w:ind w:left="284" w:right="-432" w:hanging="284"/>
        <w:jc w:val="both"/>
        <w:rPr>
          <w:b/>
          <w:sz w:val="32"/>
          <w:szCs w:val="32"/>
        </w:rPr>
      </w:pPr>
      <w:r w:rsidRPr="00B81885">
        <w:rPr>
          <w:b/>
          <w:sz w:val="32"/>
          <w:szCs w:val="32"/>
        </w:rPr>
        <w:t xml:space="preserve">Resident, </w:t>
      </w:r>
      <w:r w:rsidR="000E2B11" w:rsidRPr="00B81885">
        <w:rPr>
          <w:b/>
          <w:sz w:val="32"/>
          <w:szCs w:val="32"/>
        </w:rPr>
        <w:t>F</w:t>
      </w:r>
      <w:r w:rsidR="00CD6345" w:rsidRPr="00B81885">
        <w:rPr>
          <w:b/>
          <w:sz w:val="32"/>
          <w:szCs w:val="32"/>
        </w:rPr>
        <w:t>a</w:t>
      </w:r>
      <w:r w:rsidR="000E2B11" w:rsidRPr="00B81885">
        <w:rPr>
          <w:b/>
          <w:sz w:val="32"/>
          <w:szCs w:val="32"/>
        </w:rPr>
        <w:t>mily</w:t>
      </w:r>
      <w:r w:rsidR="00D4312F" w:rsidRPr="00B81885">
        <w:rPr>
          <w:b/>
          <w:sz w:val="32"/>
          <w:szCs w:val="32"/>
        </w:rPr>
        <w:t xml:space="preserve">, Friend </w:t>
      </w:r>
      <w:r w:rsidR="000E2B11" w:rsidRPr="00B81885">
        <w:rPr>
          <w:b/>
          <w:sz w:val="32"/>
          <w:szCs w:val="32"/>
        </w:rPr>
        <w:t>and Responsible</w:t>
      </w:r>
      <w:r w:rsidR="00F86AFB" w:rsidRPr="00B81885">
        <w:rPr>
          <w:b/>
          <w:sz w:val="32"/>
          <w:szCs w:val="32"/>
        </w:rPr>
        <w:t xml:space="preserve"> </w:t>
      </w:r>
      <w:r w:rsidR="00B014AF" w:rsidRPr="00B81885">
        <w:rPr>
          <w:b/>
          <w:sz w:val="32"/>
          <w:szCs w:val="32"/>
        </w:rPr>
        <w:t>Party</w:t>
      </w:r>
      <w:r w:rsidR="00B014AF" w:rsidRPr="00B81885">
        <w:rPr>
          <w:sz w:val="32"/>
          <w:szCs w:val="32"/>
        </w:rPr>
        <w:t xml:space="preserve"> </w:t>
      </w:r>
      <w:r w:rsidR="00B014AF" w:rsidRPr="00B81885">
        <w:rPr>
          <w:b/>
          <w:sz w:val="32"/>
          <w:szCs w:val="32"/>
        </w:rPr>
        <w:t>Newsletter</w:t>
      </w:r>
      <w:r w:rsidR="00F86AFB" w:rsidRPr="00B81885">
        <w:rPr>
          <w:b/>
          <w:sz w:val="32"/>
          <w:szCs w:val="32"/>
        </w:rPr>
        <w:t xml:space="preserve"> </w:t>
      </w:r>
      <w:r w:rsidR="00710253" w:rsidRPr="00B81885">
        <w:rPr>
          <w:b/>
          <w:sz w:val="32"/>
          <w:szCs w:val="32"/>
        </w:rPr>
        <w:t>–</w:t>
      </w:r>
      <w:r w:rsidR="00F86AFB" w:rsidRPr="00B81885">
        <w:rPr>
          <w:b/>
          <w:sz w:val="32"/>
          <w:szCs w:val="32"/>
        </w:rPr>
        <w:t xml:space="preserve"> </w:t>
      </w:r>
      <w:r w:rsidR="00993430">
        <w:rPr>
          <w:b/>
          <w:sz w:val="32"/>
          <w:szCs w:val="32"/>
        </w:rPr>
        <w:t>Oc</w:t>
      </w:r>
      <w:r w:rsidR="003D0C54">
        <w:rPr>
          <w:b/>
          <w:sz w:val="32"/>
          <w:szCs w:val="32"/>
        </w:rPr>
        <w:t>t.</w:t>
      </w:r>
      <w:r w:rsidR="009E752C" w:rsidRPr="00B81885">
        <w:rPr>
          <w:b/>
          <w:sz w:val="32"/>
          <w:szCs w:val="32"/>
        </w:rPr>
        <w:t xml:space="preserve"> </w:t>
      </w:r>
      <w:r w:rsidR="00B75062" w:rsidRPr="00B81885">
        <w:rPr>
          <w:b/>
          <w:sz w:val="32"/>
          <w:szCs w:val="32"/>
        </w:rPr>
        <w:t>2</w:t>
      </w:r>
      <w:r w:rsidR="00AB7A0D" w:rsidRPr="00B81885">
        <w:rPr>
          <w:b/>
          <w:sz w:val="32"/>
          <w:szCs w:val="32"/>
        </w:rPr>
        <w:t>02</w:t>
      </w:r>
      <w:r w:rsidR="00ED22D9" w:rsidRPr="00B81885">
        <w:rPr>
          <w:b/>
          <w:sz w:val="32"/>
          <w:szCs w:val="32"/>
        </w:rPr>
        <w:t>5</w:t>
      </w:r>
    </w:p>
    <w:p w14:paraId="1A83F9AB" w14:textId="77777777" w:rsidR="005B1CF8" w:rsidRPr="00B81885" w:rsidRDefault="00FE6290" w:rsidP="003A714F">
      <w:pPr>
        <w:tabs>
          <w:tab w:val="left" w:pos="142"/>
        </w:tabs>
        <w:ind w:left="284" w:right="-432" w:hanging="284"/>
        <w:jc w:val="both"/>
        <w:rPr>
          <w:b/>
          <w:sz w:val="32"/>
          <w:szCs w:val="32"/>
        </w:rPr>
      </w:pPr>
      <w:r w:rsidRPr="00B81885">
        <w:rPr>
          <w:b/>
          <w:sz w:val="32"/>
          <w:szCs w:val="32"/>
        </w:rPr>
        <w:t xml:space="preserve"> </w:t>
      </w:r>
    </w:p>
    <w:p w14:paraId="540DD2A3" w14:textId="77777777" w:rsidR="003A714F" w:rsidRDefault="005B1CF8" w:rsidP="003A714F">
      <w:pPr>
        <w:rPr>
          <w:sz w:val="32"/>
          <w:szCs w:val="32"/>
        </w:rPr>
      </w:pPr>
      <w:r w:rsidRPr="00B81885">
        <w:rPr>
          <w:sz w:val="32"/>
          <w:szCs w:val="32"/>
        </w:rPr>
        <w:t>Dear Str</w:t>
      </w:r>
      <w:r w:rsidR="00443966" w:rsidRPr="00B81885">
        <w:rPr>
          <w:sz w:val="32"/>
          <w:szCs w:val="32"/>
        </w:rPr>
        <w:t>athmere Lodge residents</w:t>
      </w:r>
      <w:r w:rsidR="00F86AFB" w:rsidRPr="00B81885">
        <w:rPr>
          <w:sz w:val="32"/>
          <w:szCs w:val="32"/>
        </w:rPr>
        <w:t>,</w:t>
      </w:r>
      <w:r w:rsidR="00443966" w:rsidRPr="00B81885">
        <w:rPr>
          <w:sz w:val="32"/>
          <w:szCs w:val="32"/>
        </w:rPr>
        <w:t xml:space="preserve"> family </w:t>
      </w:r>
      <w:r w:rsidRPr="00B81885">
        <w:rPr>
          <w:sz w:val="32"/>
          <w:szCs w:val="32"/>
        </w:rPr>
        <w:t>member</w:t>
      </w:r>
      <w:r w:rsidR="00F86AFB" w:rsidRPr="00B81885">
        <w:rPr>
          <w:sz w:val="32"/>
          <w:szCs w:val="32"/>
        </w:rPr>
        <w:t xml:space="preserve">s, </w:t>
      </w:r>
      <w:r w:rsidR="00741281" w:rsidRPr="00B81885">
        <w:rPr>
          <w:sz w:val="32"/>
          <w:szCs w:val="32"/>
        </w:rPr>
        <w:t>friend</w:t>
      </w:r>
      <w:r w:rsidR="000C7816" w:rsidRPr="00B81885">
        <w:rPr>
          <w:sz w:val="32"/>
          <w:szCs w:val="32"/>
        </w:rPr>
        <w:t>s</w:t>
      </w:r>
      <w:r w:rsidR="00741281" w:rsidRPr="00B81885">
        <w:rPr>
          <w:sz w:val="32"/>
          <w:szCs w:val="32"/>
        </w:rPr>
        <w:t>/</w:t>
      </w:r>
      <w:r w:rsidRPr="00B81885">
        <w:rPr>
          <w:sz w:val="32"/>
          <w:szCs w:val="32"/>
        </w:rPr>
        <w:t>responsible part</w:t>
      </w:r>
      <w:r w:rsidR="000C7816" w:rsidRPr="00B81885">
        <w:rPr>
          <w:sz w:val="32"/>
          <w:szCs w:val="32"/>
        </w:rPr>
        <w:t>ies</w:t>
      </w:r>
      <w:r w:rsidR="00A70E4C" w:rsidRPr="00B81885">
        <w:rPr>
          <w:sz w:val="32"/>
          <w:szCs w:val="32"/>
        </w:rPr>
        <w:t>:</w:t>
      </w:r>
    </w:p>
    <w:p w14:paraId="315695ED" w14:textId="77777777" w:rsidR="0009338E" w:rsidRDefault="0009338E" w:rsidP="003A714F">
      <w:pPr>
        <w:rPr>
          <w:sz w:val="32"/>
          <w:szCs w:val="32"/>
        </w:rPr>
      </w:pPr>
    </w:p>
    <w:p w14:paraId="61C26F5A" w14:textId="77777777" w:rsidR="0044054B" w:rsidRDefault="00EF4222" w:rsidP="00D14720">
      <w:pPr>
        <w:pStyle w:val="ListParagraph"/>
        <w:numPr>
          <w:ilvl w:val="0"/>
          <w:numId w:val="36"/>
        </w:numPr>
        <w:rPr>
          <w:rStyle w:val="inline-color"/>
          <w:b/>
          <w:sz w:val="32"/>
          <w:szCs w:val="32"/>
          <w:u w:val="single"/>
        </w:rPr>
      </w:pPr>
      <w:r>
        <w:rPr>
          <w:rStyle w:val="inline-color"/>
          <w:b/>
          <w:sz w:val="32"/>
          <w:szCs w:val="32"/>
          <w:u w:val="single"/>
        </w:rPr>
        <w:t xml:space="preserve">Lodge’s </w:t>
      </w:r>
      <w:r w:rsidR="0044054B">
        <w:rPr>
          <w:rStyle w:val="inline-color"/>
          <w:b/>
          <w:sz w:val="32"/>
          <w:szCs w:val="32"/>
          <w:u w:val="single"/>
        </w:rPr>
        <w:t>Annual Quality Improvement Plan</w:t>
      </w:r>
      <w:r w:rsidR="00435B36">
        <w:rPr>
          <w:rStyle w:val="inline-color"/>
          <w:b/>
          <w:sz w:val="32"/>
          <w:szCs w:val="32"/>
          <w:u w:val="single"/>
        </w:rPr>
        <w:t xml:space="preserve"> – </w:t>
      </w:r>
      <w:r w:rsidR="00917E0B">
        <w:rPr>
          <w:rStyle w:val="inline-color"/>
          <w:b/>
          <w:sz w:val="32"/>
          <w:szCs w:val="32"/>
          <w:u w:val="single"/>
        </w:rPr>
        <w:t xml:space="preserve">New </w:t>
      </w:r>
      <w:r w:rsidR="00435B36">
        <w:rPr>
          <w:rStyle w:val="inline-color"/>
          <w:b/>
          <w:sz w:val="32"/>
          <w:szCs w:val="32"/>
          <w:u w:val="single"/>
        </w:rPr>
        <w:t>Nurse Practitioner</w:t>
      </w:r>
    </w:p>
    <w:p w14:paraId="7B36A9C1" w14:textId="77777777" w:rsidR="0044054B" w:rsidRDefault="0030122F" w:rsidP="0044054B">
      <w:pPr>
        <w:rPr>
          <w:rStyle w:val="inline-color"/>
          <w:b/>
          <w:sz w:val="32"/>
          <w:szCs w:val="32"/>
          <w:u w:val="single"/>
        </w:rPr>
      </w:pPr>
      <w:r>
        <w:rPr>
          <w:noProof/>
        </w:rPr>
        <w:drawing>
          <wp:anchor distT="0" distB="0" distL="114300" distR="114300" simplePos="0" relativeHeight="251873280" behindDoc="0" locked="0" layoutInCell="1" allowOverlap="1" wp14:anchorId="5ED0854F" wp14:editId="00970D62">
            <wp:simplePos x="0" y="0"/>
            <wp:positionH relativeFrom="margin">
              <wp:align>left</wp:align>
            </wp:positionH>
            <wp:positionV relativeFrom="paragraph">
              <wp:posOffset>83820</wp:posOffset>
            </wp:positionV>
            <wp:extent cx="847725" cy="1136650"/>
            <wp:effectExtent l="0" t="0" r="9525" b="6350"/>
            <wp:wrapSquare wrapText="bothSides"/>
            <wp:docPr id="7" name="Picture 7" descr="Nurse Practitioner Vector Art, Icons, and Graphics for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rse Practitioner Vector Art, Icons, and Graphics for Fre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B5E0D" w14:textId="77777777" w:rsidR="0044054B" w:rsidRDefault="0044054B" w:rsidP="0044054B">
      <w:pPr>
        <w:rPr>
          <w:rStyle w:val="inline-color"/>
          <w:sz w:val="32"/>
          <w:szCs w:val="32"/>
        </w:rPr>
      </w:pPr>
      <w:r>
        <w:rPr>
          <w:rStyle w:val="inline-color"/>
          <w:sz w:val="32"/>
          <w:szCs w:val="32"/>
        </w:rPr>
        <w:t xml:space="preserve">The Lodge is pleased to announce that we have successfully realized one of our </w:t>
      </w:r>
      <w:r w:rsidR="006D045B">
        <w:rPr>
          <w:rStyle w:val="inline-color"/>
          <w:sz w:val="32"/>
          <w:szCs w:val="32"/>
        </w:rPr>
        <w:t xml:space="preserve">key </w:t>
      </w:r>
      <w:r>
        <w:rPr>
          <w:rStyle w:val="inline-color"/>
          <w:sz w:val="32"/>
          <w:szCs w:val="32"/>
        </w:rPr>
        <w:t xml:space="preserve">Annual Quality Improvement Plan </w:t>
      </w:r>
      <w:r w:rsidR="006D045B">
        <w:rPr>
          <w:rStyle w:val="inline-color"/>
          <w:sz w:val="32"/>
          <w:szCs w:val="32"/>
        </w:rPr>
        <w:t>objectives</w:t>
      </w:r>
      <w:r w:rsidR="00EF4222">
        <w:rPr>
          <w:rStyle w:val="inline-color"/>
          <w:sz w:val="32"/>
          <w:szCs w:val="32"/>
        </w:rPr>
        <w:t xml:space="preserve"> for this year</w:t>
      </w:r>
      <w:r w:rsidR="006D045B">
        <w:rPr>
          <w:rStyle w:val="inline-color"/>
          <w:sz w:val="32"/>
          <w:szCs w:val="32"/>
        </w:rPr>
        <w:t xml:space="preserve"> </w:t>
      </w:r>
      <w:r>
        <w:rPr>
          <w:rStyle w:val="inline-color"/>
          <w:sz w:val="32"/>
          <w:szCs w:val="32"/>
        </w:rPr>
        <w:t xml:space="preserve">by recruiting a full-time </w:t>
      </w:r>
      <w:r w:rsidR="006D045B">
        <w:rPr>
          <w:rStyle w:val="inline-color"/>
          <w:sz w:val="32"/>
          <w:szCs w:val="32"/>
        </w:rPr>
        <w:t>Nurse P</w:t>
      </w:r>
      <w:r>
        <w:rPr>
          <w:rStyle w:val="inline-color"/>
          <w:sz w:val="32"/>
          <w:szCs w:val="32"/>
        </w:rPr>
        <w:t>ractitioner, effective September 29, 2025.</w:t>
      </w:r>
      <w:r w:rsidR="00B7116A">
        <w:rPr>
          <w:rStyle w:val="inline-color"/>
          <w:sz w:val="32"/>
          <w:szCs w:val="32"/>
        </w:rPr>
        <w:t xml:space="preserve"> </w:t>
      </w:r>
    </w:p>
    <w:p w14:paraId="63F40C2F" w14:textId="77777777" w:rsidR="0044054B" w:rsidRDefault="0044054B" w:rsidP="0044054B">
      <w:pPr>
        <w:rPr>
          <w:rStyle w:val="inline-color"/>
          <w:sz w:val="32"/>
          <w:szCs w:val="32"/>
        </w:rPr>
      </w:pPr>
    </w:p>
    <w:p w14:paraId="248463D5" w14:textId="77777777" w:rsidR="003345F4" w:rsidRPr="00B83618" w:rsidRDefault="0044054B" w:rsidP="00B83618">
      <w:pPr>
        <w:pStyle w:val="Heading1"/>
        <w:spacing w:before="0" w:after="0"/>
        <w:textAlignment w:val="baseline"/>
        <w:rPr>
          <w:rFonts w:ascii="Times New Roman" w:hAnsi="Times New Roman"/>
          <w:b w:val="0"/>
          <w:bCs w:val="0"/>
        </w:rPr>
      </w:pPr>
      <w:r w:rsidRPr="00B83618">
        <w:rPr>
          <w:rStyle w:val="inline-color"/>
          <w:rFonts w:ascii="Times New Roman" w:hAnsi="Times New Roman"/>
          <w:b w:val="0"/>
        </w:rPr>
        <w:t xml:space="preserve">The province views Nurse Practitioners in long term care homes as a vehicle to assist in minimizing the need to transfer long term </w:t>
      </w:r>
      <w:r w:rsidR="00B7116A" w:rsidRPr="00B83618">
        <w:rPr>
          <w:rStyle w:val="inline-color"/>
          <w:rFonts w:ascii="Times New Roman" w:hAnsi="Times New Roman"/>
          <w:b w:val="0"/>
        </w:rPr>
        <w:t>care home residents to hospital, and</w:t>
      </w:r>
      <w:r w:rsidR="0030122F" w:rsidRPr="00B83618">
        <w:rPr>
          <w:rStyle w:val="inline-color"/>
          <w:rFonts w:ascii="Times New Roman" w:hAnsi="Times New Roman"/>
          <w:b w:val="0"/>
        </w:rPr>
        <w:t xml:space="preserve"> as such,</w:t>
      </w:r>
      <w:r w:rsidR="00B7116A" w:rsidRPr="00B83618">
        <w:rPr>
          <w:rStyle w:val="inline-color"/>
          <w:rFonts w:ascii="Times New Roman" w:hAnsi="Times New Roman"/>
          <w:b w:val="0"/>
        </w:rPr>
        <w:t xml:space="preserve"> provides additional funding to long term care homes to add a nurse practitioner position.</w:t>
      </w:r>
      <w:r w:rsidRPr="00B83618">
        <w:rPr>
          <w:rStyle w:val="inline-color"/>
          <w:rFonts w:ascii="Times New Roman" w:hAnsi="Times New Roman"/>
          <w:b w:val="0"/>
        </w:rPr>
        <w:t xml:space="preserve"> This </w:t>
      </w:r>
      <w:r w:rsidR="00B7116A" w:rsidRPr="00B83618">
        <w:rPr>
          <w:rStyle w:val="inline-color"/>
          <w:rFonts w:ascii="Times New Roman" w:hAnsi="Times New Roman"/>
          <w:b w:val="0"/>
        </w:rPr>
        <w:t xml:space="preserve">funding </w:t>
      </w:r>
      <w:r w:rsidRPr="00B83618">
        <w:rPr>
          <w:rStyle w:val="inline-color"/>
          <w:rFonts w:ascii="Times New Roman" w:hAnsi="Times New Roman"/>
          <w:b w:val="0"/>
        </w:rPr>
        <w:t xml:space="preserve">initiative is designed to contend with hospital pressures </w:t>
      </w:r>
      <w:r w:rsidR="003345F4" w:rsidRPr="00B83618">
        <w:rPr>
          <w:rStyle w:val="inline-color"/>
          <w:rFonts w:ascii="Times New Roman" w:hAnsi="Times New Roman"/>
          <w:b w:val="0"/>
        </w:rPr>
        <w:t>(crowded emergency departments and full inpatient bed</w:t>
      </w:r>
      <w:r w:rsidR="00435B36" w:rsidRPr="00B83618">
        <w:rPr>
          <w:rStyle w:val="inline-color"/>
          <w:rFonts w:ascii="Times New Roman" w:hAnsi="Times New Roman"/>
          <w:b w:val="0"/>
        </w:rPr>
        <w:t>s</w:t>
      </w:r>
      <w:r w:rsidR="003345F4" w:rsidRPr="00B83618">
        <w:rPr>
          <w:rStyle w:val="inline-color"/>
          <w:rFonts w:ascii="Times New Roman" w:hAnsi="Times New Roman"/>
          <w:b w:val="0"/>
        </w:rPr>
        <w:t xml:space="preserve">), while also recognizing that long term care home resident transfers to hospital can sometimes result in more harm than benefit; </w:t>
      </w:r>
      <w:r w:rsidR="003345F4" w:rsidRPr="00B83618">
        <w:rPr>
          <w:rFonts w:ascii="Times New Roman" w:hAnsi="Times New Roman"/>
          <w:b w:val="0"/>
        </w:rPr>
        <w:t>ha</w:t>
      </w:r>
      <w:r w:rsidR="0030122F" w:rsidRPr="00B83618">
        <w:rPr>
          <w:rFonts w:ascii="Times New Roman" w:hAnsi="Times New Roman"/>
          <w:b w:val="0"/>
        </w:rPr>
        <w:t>rms</w:t>
      </w:r>
      <w:r w:rsidR="003345F4" w:rsidRPr="00B83618">
        <w:rPr>
          <w:rFonts w:ascii="Times New Roman" w:hAnsi="Times New Roman"/>
          <w:b w:val="0"/>
        </w:rPr>
        <w:t xml:space="preserve"> can</w:t>
      </w:r>
      <w:r w:rsidR="00B7116A" w:rsidRPr="00B83618">
        <w:rPr>
          <w:rFonts w:ascii="Times New Roman" w:hAnsi="Times New Roman"/>
          <w:b w:val="0"/>
        </w:rPr>
        <w:t xml:space="preserve"> </w:t>
      </w:r>
      <w:r w:rsidR="003345F4" w:rsidRPr="00B83618">
        <w:rPr>
          <w:rFonts w:ascii="Times New Roman" w:hAnsi="Times New Roman"/>
          <w:b w:val="0"/>
        </w:rPr>
        <w:t>include</w:t>
      </w:r>
      <w:r w:rsidR="00B7116A" w:rsidRPr="00B83618">
        <w:rPr>
          <w:rFonts w:ascii="Times New Roman" w:hAnsi="Times New Roman"/>
          <w:b w:val="0"/>
        </w:rPr>
        <w:t>:</w:t>
      </w:r>
      <w:r w:rsidR="003345F4" w:rsidRPr="00B83618">
        <w:rPr>
          <w:rFonts w:ascii="Times New Roman" w:hAnsi="Times New Roman"/>
          <w:b w:val="0"/>
        </w:rPr>
        <w:t xml:space="preserve"> </w:t>
      </w:r>
      <w:r w:rsidR="00EF4222" w:rsidRPr="00B83618">
        <w:rPr>
          <w:rFonts w:ascii="Times New Roman" w:hAnsi="Times New Roman"/>
          <w:b w:val="0"/>
        </w:rPr>
        <w:t>d</w:t>
      </w:r>
      <w:r w:rsidR="003345F4" w:rsidRPr="00B83618">
        <w:rPr>
          <w:rFonts w:ascii="Times New Roman" w:hAnsi="Times New Roman"/>
          <w:b w:val="0"/>
        </w:rPr>
        <w:t>elirium</w:t>
      </w:r>
      <w:r w:rsidR="00435B36" w:rsidRPr="00B83618">
        <w:rPr>
          <w:rFonts w:ascii="Times New Roman" w:hAnsi="Times New Roman"/>
          <w:b w:val="0"/>
        </w:rPr>
        <w:t>;</w:t>
      </w:r>
      <w:r w:rsidR="003345F4" w:rsidRPr="00B83618">
        <w:rPr>
          <w:rFonts w:ascii="Times New Roman" w:hAnsi="Times New Roman"/>
          <w:b w:val="0"/>
        </w:rPr>
        <w:t xml:space="preserve"> hospital acquired infections</w:t>
      </w:r>
      <w:r w:rsidR="00435B36" w:rsidRPr="00B83618">
        <w:rPr>
          <w:rFonts w:ascii="Times New Roman" w:hAnsi="Times New Roman"/>
          <w:b w:val="0"/>
        </w:rPr>
        <w:t>; medication side effects;</w:t>
      </w:r>
      <w:r w:rsidR="003345F4" w:rsidRPr="00B83618">
        <w:rPr>
          <w:rFonts w:ascii="Times New Roman" w:hAnsi="Times New Roman"/>
          <w:b w:val="0"/>
        </w:rPr>
        <w:t xml:space="preserve"> lack of sleep</w:t>
      </w:r>
      <w:r w:rsidR="00435B36" w:rsidRPr="00B83618">
        <w:rPr>
          <w:rFonts w:ascii="Times New Roman" w:hAnsi="Times New Roman"/>
          <w:b w:val="0"/>
        </w:rPr>
        <w:t>;</w:t>
      </w:r>
      <w:r w:rsidR="003345F4" w:rsidRPr="00B83618">
        <w:rPr>
          <w:rFonts w:ascii="Times New Roman" w:hAnsi="Times New Roman"/>
          <w:b w:val="0"/>
        </w:rPr>
        <w:t xml:space="preserve"> and rapid loss of muscle strength while being in </w:t>
      </w:r>
      <w:r w:rsidR="00B7116A" w:rsidRPr="00B83618">
        <w:rPr>
          <w:rFonts w:ascii="Times New Roman" w:hAnsi="Times New Roman"/>
          <w:b w:val="0"/>
        </w:rPr>
        <w:t xml:space="preserve">a hospital </w:t>
      </w:r>
      <w:r w:rsidR="003345F4" w:rsidRPr="00B83618">
        <w:rPr>
          <w:rFonts w:ascii="Times New Roman" w:hAnsi="Times New Roman"/>
          <w:b w:val="0"/>
        </w:rPr>
        <w:t>bed for extended periods</w:t>
      </w:r>
      <w:r w:rsidR="00B83618" w:rsidRPr="00B83618">
        <w:rPr>
          <w:rFonts w:ascii="Times New Roman" w:hAnsi="Times New Roman"/>
          <w:b w:val="0"/>
        </w:rPr>
        <w:t xml:space="preserve"> </w:t>
      </w:r>
      <w:r w:rsidR="00B7116A" w:rsidRPr="00B83618">
        <w:rPr>
          <w:rFonts w:ascii="Times New Roman" w:hAnsi="Times New Roman"/>
          <w:b w:val="0"/>
        </w:rPr>
        <w:t>of time</w:t>
      </w:r>
      <w:r w:rsidR="00B83618" w:rsidRPr="00B83618">
        <w:rPr>
          <w:rFonts w:ascii="Times New Roman" w:hAnsi="Times New Roman"/>
          <w:b w:val="0"/>
        </w:rPr>
        <w:t xml:space="preserve"> (Source: </w:t>
      </w:r>
      <w:r w:rsidR="00B83618" w:rsidRPr="00B83618">
        <w:rPr>
          <w:rStyle w:val="wixui-rich-texttext"/>
          <w:rFonts w:ascii="Times New Roman" w:hAnsi="Times New Roman"/>
          <w:b w:val="0"/>
          <w:bCs w:val="0"/>
          <w:spacing w:val="2"/>
          <w:bdr w:val="none" w:sz="0" w:space="0" w:color="auto" w:frame="1"/>
        </w:rPr>
        <w:t>Canadian Society for Long Term Care Medicine</w:t>
      </w:r>
      <w:r w:rsidR="00B83618">
        <w:rPr>
          <w:rStyle w:val="wixui-rich-texttext"/>
          <w:rFonts w:ascii="Times New Roman" w:hAnsi="Times New Roman"/>
          <w:b w:val="0"/>
          <w:bCs w:val="0"/>
          <w:spacing w:val="2"/>
          <w:bdr w:val="none" w:sz="0" w:space="0" w:color="auto" w:frame="1"/>
        </w:rPr>
        <w:t>).</w:t>
      </w:r>
    </w:p>
    <w:p w14:paraId="05F6A66B" w14:textId="77777777" w:rsidR="003345F4" w:rsidRDefault="003345F4" w:rsidP="0044054B">
      <w:pPr>
        <w:rPr>
          <w:sz w:val="32"/>
          <w:szCs w:val="32"/>
        </w:rPr>
      </w:pPr>
    </w:p>
    <w:p w14:paraId="625B07A6" w14:textId="77777777" w:rsidR="0030122F" w:rsidRPr="0030122F" w:rsidRDefault="006D045B" w:rsidP="006D045B">
      <w:pPr>
        <w:autoSpaceDE w:val="0"/>
        <w:autoSpaceDN w:val="0"/>
        <w:adjustRightInd w:val="0"/>
        <w:rPr>
          <w:sz w:val="32"/>
          <w:szCs w:val="32"/>
        </w:rPr>
      </w:pPr>
      <w:r w:rsidRPr="0030122F">
        <w:rPr>
          <w:sz w:val="32"/>
          <w:szCs w:val="32"/>
        </w:rPr>
        <w:t xml:space="preserve">Our </w:t>
      </w:r>
      <w:r w:rsidR="00435B36">
        <w:rPr>
          <w:sz w:val="32"/>
          <w:szCs w:val="32"/>
        </w:rPr>
        <w:t xml:space="preserve">new </w:t>
      </w:r>
      <w:r w:rsidRPr="0030122F">
        <w:rPr>
          <w:sz w:val="32"/>
          <w:szCs w:val="32"/>
        </w:rPr>
        <w:t>Nurse Practitioner will work with our attending physicians and nursing staff to minimize the need for hospital transfers</w:t>
      </w:r>
      <w:r w:rsidR="00EF4222">
        <w:rPr>
          <w:sz w:val="32"/>
          <w:szCs w:val="32"/>
        </w:rPr>
        <w:t xml:space="preserve"> of Lodge residents.</w:t>
      </w:r>
      <w:r w:rsidR="0030122F" w:rsidRPr="0030122F">
        <w:rPr>
          <w:sz w:val="32"/>
          <w:szCs w:val="32"/>
        </w:rPr>
        <w:t xml:space="preserve"> A Nurse Practitioner</w:t>
      </w:r>
      <w:r w:rsidR="00435B36">
        <w:rPr>
          <w:sz w:val="32"/>
          <w:szCs w:val="32"/>
        </w:rPr>
        <w:t>’s</w:t>
      </w:r>
      <w:r w:rsidR="0030122F" w:rsidRPr="0030122F">
        <w:rPr>
          <w:sz w:val="32"/>
          <w:szCs w:val="32"/>
        </w:rPr>
        <w:t xml:space="preserve"> scope of practice includes: </w:t>
      </w:r>
      <w:r w:rsidR="0030122F" w:rsidRPr="0030122F">
        <w:rPr>
          <w:color w:val="001D35"/>
          <w:sz w:val="32"/>
          <w:szCs w:val="32"/>
          <w:shd w:val="clear" w:color="auto" w:fill="FFFFFF"/>
        </w:rPr>
        <w:t>performing physical exams</w:t>
      </w:r>
      <w:r w:rsidR="00EF4222">
        <w:rPr>
          <w:color w:val="001D35"/>
          <w:sz w:val="32"/>
          <w:szCs w:val="32"/>
          <w:shd w:val="clear" w:color="auto" w:fill="FFFFFF"/>
        </w:rPr>
        <w:t>;</w:t>
      </w:r>
      <w:r w:rsidR="0030122F" w:rsidRPr="0030122F">
        <w:rPr>
          <w:color w:val="001D35"/>
          <w:sz w:val="32"/>
          <w:szCs w:val="32"/>
          <w:shd w:val="clear" w:color="auto" w:fill="FFFFFF"/>
        </w:rPr>
        <w:t xml:space="preserve"> diagnosing and treating some acute and chronic illnesses</w:t>
      </w:r>
      <w:r w:rsidR="00435B36">
        <w:rPr>
          <w:color w:val="001D35"/>
          <w:sz w:val="32"/>
          <w:szCs w:val="32"/>
          <w:shd w:val="clear" w:color="auto" w:fill="FFFFFF"/>
        </w:rPr>
        <w:t>;</w:t>
      </w:r>
      <w:r w:rsidR="0030122F" w:rsidRPr="0030122F">
        <w:rPr>
          <w:color w:val="001D35"/>
          <w:sz w:val="32"/>
          <w:szCs w:val="32"/>
          <w:shd w:val="clear" w:color="auto" w:fill="FFFFFF"/>
        </w:rPr>
        <w:t xml:space="preserve"> ordering and interpreting some </w:t>
      </w:r>
      <w:r w:rsidR="00435B36">
        <w:rPr>
          <w:color w:val="001D35"/>
          <w:sz w:val="32"/>
          <w:szCs w:val="32"/>
          <w:shd w:val="clear" w:color="auto" w:fill="FFFFFF"/>
        </w:rPr>
        <w:t>diagnostic tests;</w:t>
      </w:r>
      <w:r w:rsidR="0030122F" w:rsidRPr="0030122F">
        <w:rPr>
          <w:color w:val="001D35"/>
          <w:sz w:val="32"/>
          <w:szCs w:val="32"/>
          <w:shd w:val="clear" w:color="auto" w:fill="FFFFFF"/>
        </w:rPr>
        <w:t xml:space="preserve"> prescribing some </w:t>
      </w:r>
      <w:r w:rsidR="00435B36">
        <w:rPr>
          <w:color w:val="001D35"/>
          <w:sz w:val="32"/>
          <w:szCs w:val="32"/>
          <w:shd w:val="clear" w:color="auto" w:fill="FFFFFF"/>
        </w:rPr>
        <w:t>medications;</w:t>
      </w:r>
      <w:r w:rsidR="0030122F" w:rsidRPr="0030122F">
        <w:rPr>
          <w:color w:val="001D35"/>
          <w:sz w:val="32"/>
          <w:szCs w:val="32"/>
          <w:shd w:val="clear" w:color="auto" w:fill="FFFFFF"/>
        </w:rPr>
        <w:t xml:space="preserve"> and performing some medical procedures (e.g., doing sutures following a resident fall necessitating stitches</w:t>
      </w:r>
      <w:r w:rsidR="00917E0B">
        <w:rPr>
          <w:color w:val="001D35"/>
          <w:sz w:val="32"/>
          <w:szCs w:val="32"/>
          <w:shd w:val="clear" w:color="auto" w:fill="FFFFFF"/>
        </w:rPr>
        <w:t>, which would typically require a hospital visit</w:t>
      </w:r>
      <w:r w:rsidR="0030122F" w:rsidRPr="0030122F">
        <w:rPr>
          <w:color w:val="001D35"/>
          <w:sz w:val="32"/>
          <w:szCs w:val="32"/>
          <w:shd w:val="clear" w:color="auto" w:fill="FFFFFF"/>
        </w:rPr>
        <w:t>).</w:t>
      </w:r>
    </w:p>
    <w:p w14:paraId="59414EA9" w14:textId="77777777" w:rsidR="0030122F" w:rsidRDefault="0030122F" w:rsidP="006D045B">
      <w:pPr>
        <w:autoSpaceDE w:val="0"/>
        <w:autoSpaceDN w:val="0"/>
        <w:adjustRightInd w:val="0"/>
        <w:rPr>
          <w:sz w:val="32"/>
          <w:szCs w:val="32"/>
        </w:rPr>
      </w:pPr>
    </w:p>
    <w:p w14:paraId="39737DB1" w14:textId="77777777" w:rsidR="006D045B" w:rsidRDefault="006D045B" w:rsidP="006D045B">
      <w:pPr>
        <w:rPr>
          <w:rStyle w:val="inline-color"/>
          <w:sz w:val="32"/>
          <w:szCs w:val="32"/>
        </w:rPr>
      </w:pPr>
    </w:p>
    <w:p w14:paraId="1EA9B00B" w14:textId="77777777" w:rsidR="006D045B" w:rsidRDefault="006D045B" w:rsidP="006D045B">
      <w:pPr>
        <w:rPr>
          <w:rStyle w:val="inline-color"/>
          <w:sz w:val="32"/>
          <w:szCs w:val="32"/>
        </w:rPr>
      </w:pPr>
    </w:p>
    <w:p w14:paraId="6ED34712" w14:textId="77777777" w:rsidR="00B7116A" w:rsidRDefault="00B7116A" w:rsidP="006D045B">
      <w:pPr>
        <w:rPr>
          <w:rStyle w:val="inline-color"/>
          <w:sz w:val="32"/>
          <w:szCs w:val="32"/>
        </w:rPr>
      </w:pPr>
    </w:p>
    <w:p w14:paraId="3A5A7CC5" w14:textId="77777777" w:rsidR="00B83618" w:rsidRDefault="00B83618" w:rsidP="006D045B">
      <w:pPr>
        <w:rPr>
          <w:rStyle w:val="inline-color"/>
          <w:sz w:val="32"/>
          <w:szCs w:val="32"/>
        </w:rPr>
      </w:pPr>
    </w:p>
    <w:p w14:paraId="3C715587" w14:textId="77777777" w:rsidR="00D14720" w:rsidRPr="00D14720" w:rsidRDefault="00D14720" w:rsidP="00D14720">
      <w:pPr>
        <w:pStyle w:val="ListParagraph"/>
        <w:numPr>
          <w:ilvl w:val="0"/>
          <w:numId w:val="36"/>
        </w:numPr>
        <w:rPr>
          <w:b/>
          <w:sz w:val="32"/>
          <w:szCs w:val="32"/>
          <w:u w:val="single"/>
        </w:rPr>
      </w:pPr>
      <w:r w:rsidRPr="00D14720">
        <w:rPr>
          <w:rStyle w:val="inline-color"/>
          <w:b/>
          <w:bCs/>
          <w:sz w:val="32"/>
          <w:szCs w:val="32"/>
          <w:u w:val="single"/>
        </w:rPr>
        <w:lastRenderedPageBreak/>
        <w:t xml:space="preserve">Virtual </w:t>
      </w:r>
      <w:r w:rsidR="00C305FC">
        <w:rPr>
          <w:rStyle w:val="inline-color"/>
          <w:b/>
          <w:bCs/>
          <w:sz w:val="32"/>
          <w:szCs w:val="32"/>
          <w:u w:val="single"/>
        </w:rPr>
        <w:t xml:space="preserve">(On-line) </w:t>
      </w:r>
      <w:r w:rsidRPr="00D14720">
        <w:rPr>
          <w:rStyle w:val="inline-color"/>
          <w:b/>
          <w:bCs/>
          <w:sz w:val="32"/>
          <w:szCs w:val="32"/>
          <w:u w:val="single"/>
        </w:rPr>
        <w:t>Education Series on Palliative Care</w:t>
      </w:r>
      <w:r w:rsidRPr="00D14720">
        <w:rPr>
          <w:rStyle w:val="Strong"/>
          <w:b w:val="0"/>
          <w:sz w:val="32"/>
          <w:szCs w:val="32"/>
          <w:u w:val="single"/>
        </w:rPr>
        <w:t xml:space="preserve"> </w:t>
      </w:r>
    </w:p>
    <w:p w14:paraId="62EAEC37" w14:textId="77777777" w:rsidR="00D14720" w:rsidRDefault="00D14720" w:rsidP="00D14720">
      <w:pPr>
        <w:rPr>
          <w:noProof/>
          <w:sz w:val="32"/>
          <w:szCs w:val="32"/>
        </w:rPr>
      </w:pPr>
      <w:r>
        <w:rPr>
          <w:noProof/>
        </w:rPr>
        <w:drawing>
          <wp:anchor distT="0" distB="0" distL="114300" distR="114300" simplePos="0" relativeHeight="251872256" behindDoc="0" locked="0" layoutInCell="1" allowOverlap="1" wp14:anchorId="3DE9085F" wp14:editId="2FF2FEF4">
            <wp:simplePos x="0" y="0"/>
            <wp:positionH relativeFrom="column">
              <wp:posOffset>45720</wp:posOffset>
            </wp:positionH>
            <wp:positionV relativeFrom="paragraph">
              <wp:posOffset>74295</wp:posOffset>
            </wp:positionV>
            <wp:extent cx="1504950" cy="1266825"/>
            <wp:effectExtent l="0" t="0" r="0" b="9525"/>
            <wp:wrapSquare wrapText="bothSides"/>
            <wp:docPr id="5" name="Picture 5" descr="Online Learning Clipart Images | Free Download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 Learning Clipart Images | Free Download | P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4E174" w14:textId="77777777" w:rsidR="00D14720" w:rsidRPr="00AD202D" w:rsidRDefault="00D14720" w:rsidP="00D14720">
      <w:pPr>
        <w:rPr>
          <w:noProof/>
          <w:sz w:val="32"/>
          <w:szCs w:val="32"/>
        </w:rPr>
      </w:pPr>
      <w:r w:rsidRPr="00AD202D">
        <w:rPr>
          <w:noProof/>
          <w:sz w:val="32"/>
          <w:szCs w:val="32"/>
        </w:rPr>
        <w:t>Lodge residents and family members may be interested in partaking in this free on-line series on</w:t>
      </w:r>
      <w:r>
        <w:rPr>
          <w:noProof/>
          <w:sz w:val="32"/>
          <w:szCs w:val="32"/>
        </w:rPr>
        <w:t xml:space="preserve"> the topic of</w:t>
      </w:r>
      <w:r w:rsidRPr="00AD202D">
        <w:rPr>
          <w:noProof/>
          <w:sz w:val="32"/>
          <w:szCs w:val="32"/>
        </w:rPr>
        <w:t xml:space="preserve"> Palliative Care, done in collaboration between Bruyere Health (in Ottawa) and Ontario Centres for Learning, Research and Innovation (CLRI).</w:t>
      </w:r>
      <w:r>
        <w:rPr>
          <w:noProof/>
          <w:sz w:val="32"/>
          <w:szCs w:val="32"/>
        </w:rPr>
        <w:t xml:space="preserve"> </w:t>
      </w:r>
    </w:p>
    <w:p w14:paraId="43FA196C" w14:textId="77777777" w:rsidR="00D14720" w:rsidRPr="00AD202D" w:rsidRDefault="00D14720" w:rsidP="00D14720">
      <w:pPr>
        <w:rPr>
          <w:noProof/>
          <w:sz w:val="32"/>
          <w:szCs w:val="32"/>
        </w:rPr>
      </w:pPr>
    </w:p>
    <w:p w14:paraId="6CAE2EDB" w14:textId="77777777" w:rsidR="00D14720" w:rsidRPr="00AD202D" w:rsidRDefault="00D14720" w:rsidP="00D14720">
      <w:pPr>
        <w:pStyle w:val="NormalWeb"/>
        <w:spacing w:before="0" w:beforeAutospacing="0" w:after="0" w:afterAutospacing="0" w:line="234" w:lineRule="atLeast"/>
        <w:rPr>
          <w:rFonts w:eastAsiaTheme="minorHAnsi"/>
          <w:color w:val="000000"/>
          <w:sz w:val="32"/>
          <w:szCs w:val="32"/>
        </w:rPr>
      </w:pPr>
      <w:r w:rsidRPr="00AD202D">
        <w:rPr>
          <w:color w:val="000000"/>
          <w:sz w:val="32"/>
          <w:szCs w:val="32"/>
        </w:rPr>
        <w:t xml:space="preserve">This </w:t>
      </w:r>
      <w:r>
        <w:rPr>
          <w:color w:val="000000"/>
          <w:sz w:val="32"/>
          <w:szCs w:val="32"/>
        </w:rPr>
        <w:t>f</w:t>
      </w:r>
      <w:r w:rsidRPr="00AD202D">
        <w:rPr>
          <w:color w:val="000000"/>
          <w:sz w:val="32"/>
          <w:szCs w:val="32"/>
        </w:rPr>
        <w:t>ree 8-part series is designed to explore key Palliative Care aspects. The upcoming 8</w:t>
      </w:r>
      <w:r w:rsidR="00B83618">
        <w:rPr>
          <w:color w:val="000000"/>
          <w:sz w:val="32"/>
          <w:szCs w:val="32"/>
        </w:rPr>
        <w:t xml:space="preserve"> </w:t>
      </w:r>
      <w:r w:rsidRPr="00AD202D">
        <w:rPr>
          <w:color w:val="000000"/>
          <w:sz w:val="32"/>
          <w:szCs w:val="32"/>
        </w:rPr>
        <w:t>ses</w:t>
      </w:r>
      <w:r w:rsidR="00B83618">
        <w:rPr>
          <w:color w:val="000000"/>
          <w:sz w:val="32"/>
          <w:szCs w:val="32"/>
        </w:rPr>
        <w:t>sions</w:t>
      </w:r>
      <w:r w:rsidRPr="00AD202D">
        <w:rPr>
          <w:color w:val="000000"/>
          <w:sz w:val="32"/>
          <w:szCs w:val="32"/>
        </w:rPr>
        <w:t xml:space="preserve"> include: </w:t>
      </w:r>
    </w:p>
    <w:p w14:paraId="7148739A"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Palliative Approach to Care, </w:t>
      </w:r>
      <w:r w:rsidRPr="00AD202D">
        <w:rPr>
          <w:rStyle w:val="Strong"/>
          <w:color w:val="000000"/>
          <w:sz w:val="32"/>
          <w:szCs w:val="32"/>
        </w:rPr>
        <w:t xml:space="preserve">Oct 2 </w:t>
      </w:r>
    </w:p>
    <w:p w14:paraId="0387D874"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Let’s Talk Navigating &amp; Advocating, </w:t>
      </w:r>
      <w:r w:rsidRPr="00AD202D">
        <w:rPr>
          <w:rStyle w:val="Strong"/>
          <w:color w:val="000000"/>
          <w:sz w:val="32"/>
          <w:szCs w:val="32"/>
        </w:rPr>
        <w:t xml:space="preserve">Oct 23 </w:t>
      </w:r>
    </w:p>
    <w:p w14:paraId="0D879736"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Let's Talk Advance Care Planning &amp; Goals of Care Conversations, </w:t>
      </w:r>
      <w:r w:rsidRPr="00AD202D">
        <w:rPr>
          <w:rStyle w:val="Strong"/>
          <w:color w:val="000000"/>
          <w:sz w:val="32"/>
          <w:szCs w:val="32"/>
        </w:rPr>
        <w:t>Nov 13</w:t>
      </w:r>
    </w:p>
    <w:p w14:paraId="25C0A785"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Let’s Talk Medications, </w:t>
      </w:r>
      <w:r w:rsidRPr="00AD202D">
        <w:rPr>
          <w:rStyle w:val="Strong"/>
          <w:color w:val="000000"/>
          <w:sz w:val="32"/>
          <w:szCs w:val="32"/>
        </w:rPr>
        <w:t>Dec 4</w:t>
      </w:r>
    </w:p>
    <w:p w14:paraId="6AE755EE"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Let's Talk Nutrition, </w:t>
      </w:r>
      <w:r w:rsidRPr="00AD202D">
        <w:rPr>
          <w:rStyle w:val="Strong"/>
          <w:color w:val="000000"/>
          <w:sz w:val="32"/>
          <w:szCs w:val="32"/>
        </w:rPr>
        <w:t xml:space="preserve">Jan 15 </w:t>
      </w:r>
    </w:p>
    <w:p w14:paraId="47D889A4"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Let's Talk Dementia, </w:t>
      </w:r>
      <w:r w:rsidRPr="00AD202D">
        <w:rPr>
          <w:rStyle w:val="Strong"/>
          <w:color w:val="000000"/>
          <w:sz w:val="32"/>
          <w:szCs w:val="32"/>
        </w:rPr>
        <w:t>Feb 5</w:t>
      </w:r>
    </w:p>
    <w:p w14:paraId="59252DEC"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Let's Talk Dying, </w:t>
      </w:r>
      <w:r w:rsidRPr="00AD202D">
        <w:rPr>
          <w:rStyle w:val="Strong"/>
          <w:color w:val="000000"/>
          <w:sz w:val="32"/>
          <w:szCs w:val="32"/>
        </w:rPr>
        <w:t xml:space="preserve">Feb 26 </w:t>
      </w:r>
    </w:p>
    <w:p w14:paraId="025F8C4E" w14:textId="77777777" w:rsidR="00D14720" w:rsidRPr="00AD202D" w:rsidRDefault="00D14720" w:rsidP="00D14720">
      <w:pPr>
        <w:numPr>
          <w:ilvl w:val="0"/>
          <w:numId w:val="40"/>
        </w:numPr>
        <w:spacing w:before="100" w:beforeAutospacing="1" w:after="100" w:afterAutospacing="1" w:line="234" w:lineRule="atLeast"/>
        <w:rPr>
          <w:color w:val="000000"/>
          <w:sz w:val="32"/>
          <w:szCs w:val="32"/>
        </w:rPr>
      </w:pPr>
      <w:r w:rsidRPr="00AD202D">
        <w:rPr>
          <w:color w:val="000000"/>
          <w:sz w:val="32"/>
          <w:szCs w:val="32"/>
        </w:rPr>
        <w:t xml:space="preserve">Let's Talk Grief &amp; Self-Care, </w:t>
      </w:r>
      <w:r w:rsidRPr="00AD202D">
        <w:rPr>
          <w:rStyle w:val="Strong"/>
          <w:color w:val="000000"/>
          <w:sz w:val="32"/>
          <w:szCs w:val="32"/>
        </w:rPr>
        <w:t>Mar 12</w:t>
      </w:r>
    </w:p>
    <w:p w14:paraId="26965073" w14:textId="77777777" w:rsidR="00D14720" w:rsidRPr="00AD202D" w:rsidRDefault="00D14720" w:rsidP="00D14720">
      <w:pPr>
        <w:pStyle w:val="NormalWeb"/>
        <w:spacing w:before="0" w:beforeAutospacing="0" w:after="0" w:afterAutospacing="0" w:line="234" w:lineRule="atLeast"/>
        <w:rPr>
          <w:rFonts w:eastAsiaTheme="minorHAnsi"/>
          <w:color w:val="000000"/>
          <w:sz w:val="32"/>
          <w:szCs w:val="32"/>
        </w:rPr>
      </w:pPr>
      <w:r w:rsidRPr="00AD202D">
        <w:rPr>
          <w:color w:val="000000"/>
          <w:sz w:val="32"/>
          <w:szCs w:val="32"/>
        </w:rPr>
        <w:t xml:space="preserve">Participants are welcome to attend one or more sessions. Each </w:t>
      </w:r>
      <w:r w:rsidR="0014645D">
        <w:rPr>
          <w:color w:val="000000"/>
          <w:sz w:val="32"/>
          <w:szCs w:val="32"/>
        </w:rPr>
        <w:t xml:space="preserve">on-line </w:t>
      </w:r>
      <w:r w:rsidRPr="00AD202D">
        <w:rPr>
          <w:color w:val="000000"/>
          <w:sz w:val="32"/>
          <w:szCs w:val="32"/>
        </w:rPr>
        <w:t>session requires registration in advance and will run from 1:00</w:t>
      </w:r>
      <w:r>
        <w:rPr>
          <w:color w:val="000000"/>
          <w:sz w:val="32"/>
          <w:szCs w:val="32"/>
        </w:rPr>
        <w:t>pm</w:t>
      </w:r>
      <w:r w:rsidRPr="00AD202D">
        <w:rPr>
          <w:color w:val="000000"/>
          <w:sz w:val="32"/>
          <w:szCs w:val="32"/>
        </w:rPr>
        <w:t xml:space="preserve"> to 2:30</w:t>
      </w:r>
      <w:r>
        <w:rPr>
          <w:color w:val="000000"/>
          <w:sz w:val="32"/>
          <w:szCs w:val="32"/>
        </w:rPr>
        <w:t>pm</w:t>
      </w:r>
      <w:r w:rsidRPr="00AD202D">
        <w:rPr>
          <w:color w:val="000000"/>
          <w:sz w:val="32"/>
          <w:szCs w:val="32"/>
        </w:rPr>
        <w:t>.</w:t>
      </w:r>
    </w:p>
    <w:p w14:paraId="6F990386" w14:textId="77777777" w:rsidR="00D14720" w:rsidRPr="00AD202D" w:rsidRDefault="00D14720" w:rsidP="00D14720">
      <w:pPr>
        <w:pStyle w:val="NormalWeb"/>
        <w:spacing w:before="0" w:beforeAutospacing="0" w:after="0" w:afterAutospacing="0" w:line="234" w:lineRule="atLeast"/>
        <w:rPr>
          <w:color w:val="000000"/>
          <w:sz w:val="32"/>
          <w:szCs w:val="32"/>
        </w:rPr>
      </w:pPr>
      <w:r w:rsidRPr="00AD202D">
        <w:rPr>
          <w:color w:val="000000"/>
          <w:sz w:val="32"/>
          <w:szCs w:val="32"/>
        </w:rPr>
        <w:t> </w:t>
      </w:r>
    </w:p>
    <w:p w14:paraId="5C2921EA" w14:textId="77777777" w:rsidR="00D14720" w:rsidRDefault="00982D02" w:rsidP="00D14720">
      <w:pPr>
        <w:pStyle w:val="NormalWeb"/>
        <w:spacing w:before="0" w:beforeAutospacing="0" w:after="0" w:afterAutospacing="0" w:line="234" w:lineRule="atLeast"/>
        <w:rPr>
          <w:color w:val="000000"/>
          <w:sz w:val="32"/>
          <w:szCs w:val="32"/>
        </w:rPr>
      </w:pPr>
      <w:r>
        <w:rPr>
          <w:color w:val="000000"/>
          <w:sz w:val="32"/>
          <w:szCs w:val="32"/>
        </w:rPr>
        <w:t xml:space="preserve">Residents and families can secure </w:t>
      </w:r>
      <w:r w:rsidR="00D14720" w:rsidRPr="00AD202D">
        <w:rPr>
          <w:color w:val="000000"/>
          <w:sz w:val="32"/>
          <w:szCs w:val="32"/>
        </w:rPr>
        <w:t>a spot</w:t>
      </w:r>
      <w:r>
        <w:rPr>
          <w:color w:val="000000"/>
          <w:sz w:val="32"/>
          <w:szCs w:val="32"/>
        </w:rPr>
        <w:t xml:space="preserve"> in the on-line sessions noted above</w:t>
      </w:r>
      <w:r w:rsidR="00D14720" w:rsidRPr="00AD202D">
        <w:rPr>
          <w:color w:val="000000"/>
          <w:sz w:val="32"/>
          <w:szCs w:val="32"/>
        </w:rPr>
        <w:t xml:space="preserve"> by </w:t>
      </w:r>
      <w:hyperlink r:id="rId12" w:tgtFrame="_blank" w:history="1">
        <w:r w:rsidR="00D14720" w:rsidRPr="00AD202D">
          <w:rPr>
            <w:rStyle w:val="email-hyperlink-color-preserver"/>
            <w:b/>
            <w:color w:val="1806CC"/>
            <w:sz w:val="32"/>
            <w:szCs w:val="32"/>
          </w:rPr>
          <w:t>clicking here</w:t>
        </w:r>
      </w:hyperlink>
      <w:r>
        <w:rPr>
          <w:b/>
          <w:color w:val="000000"/>
          <w:sz w:val="32"/>
          <w:szCs w:val="32"/>
        </w:rPr>
        <w:t xml:space="preserve"> (</w:t>
      </w:r>
      <w:r>
        <w:rPr>
          <w:color w:val="000000"/>
          <w:sz w:val="32"/>
          <w:szCs w:val="32"/>
        </w:rPr>
        <w:t>email</w:t>
      </w:r>
      <w:r w:rsidR="00D14720" w:rsidRPr="00AD202D">
        <w:rPr>
          <w:color w:val="000000"/>
          <w:sz w:val="32"/>
          <w:szCs w:val="32"/>
        </w:rPr>
        <w:t xml:space="preserve"> </w:t>
      </w:r>
      <w:hyperlink r:id="rId13" w:tgtFrame="_blank" w:history="1">
        <w:r w:rsidR="00D14720" w:rsidRPr="00AD202D">
          <w:rPr>
            <w:rStyle w:val="email-hyperlink-color-preserver"/>
            <w:b/>
            <w:color w:val="1806CC"/>
            <w:sz w:val="32"/>
            <w:szCs w:val="32"/>
          </w:rPr>
          <w:t>collaborativeproject@bruyere.org</w:t>
        </w:r>
      </w:hyperlink>
      <w:r w:rsidR="00D14720">
        <w:rPr>
          <w:color w:val="000000"/>
          <w:sz w:val="32"/>
          <w:szCs w:val="32"/>
        </w:rPr>
        <w:t xml:space="preserve"> with any questions</w:t>
      </w:r>
      <w:r>
        <w:rPr>
          <w:color w:val="000000"/>
          <w:sz w:val="32"/>
          <w:szCs w:val="32"/>
        </w:rPr>
        <w:t>)</w:t>
      </w:r>
      <w:r w:rsidR="00D14720">
        <w:rPr>
          <w:color w:val="000000"/>
          <w:sz w:val="32"/>
          <w:szCs w:val="32"/>
        </w:rPr>
        <w:t>.</w:t>
      </w:r>
    </w:p>
    <w:p w14:paraId="31070020" w14:textId="77777777" w:rsidR="00E620FA" w:rsidRDefault="00E620FA" w:rsidP="00D14720">
      <w:pPr>
        <w:pStyle w:val="NormalWeb"/>
        <w:spacing w:before="0" w:beforeAutospacing="0" w:after="0" w:afterAutospacing="0" w:line="234" w:lineRule="atLeast"/>
        <w:rPr>
          <w:color w:val="000000"/>
          <w:sz w:val="32"/>
          <w:szCs w:val="32"/>
        </w:rPr>
      </w:pPr>
    </w:p>
    <w:p w14:paraId="749C9799" w14:textId="77777777" w:rsidR="00E620FA" w:rsidRPr="00E620FA" w:rsidRDefault="00E620FA" w:rsidP="00E620FA">
      <w:pPr>
        <w:pStyle w:val="ListParagraph"/>
        <w:numPr>
          <w:ilvl w:val="0"/>
          <w:numId w:val="36"/>
        </w:numPr>
        <w:rPr>
          <w:b/>
          <w:sz w:val="32"/>
          <w:szCs w:val="32"/>
          <w:u w:val="single"/>
        </w:rPr>
      </w:pPr>
      <w:r w:rsidRPr="00E620FA">
        <w:rPr>
          <w:b/>
          <w:sz w:val="32"/>
          <w:szCs w:val="32"/>
          <w:u w:val="single"/>
        </w:rPr>
        <w:t>Resident Clothing Closet and Drawers</w:t>
      </w:r>
    </w:p>
    <w:p w14:paraId="3670CFD4" w14:textId="77777777" w:rsidR="00E620FA" w:rsidRDefault="00E620FA" w:rsidP="00E620FA">
      <w:pPr>
        <w:rPr>
          <w:b/>
          <w:sz w:val="32"/>
          <w:szCs w:val="32"/>
          <w:u w:val="single"/>
        </w:rPr>
      </w:pPr>
      <w:r w:rsidRPr="00164D5A">
        <w:rPr>
          <w:noProof/>
          <w:sz w:val="32"/>
          <w:szCs w:val="32"/>
        </w:rPr>
        <w:drawing>
          <wp:anchor distT="0" distB="0" distL="114300" distR="114300" simplePos="0" relativeHeight="251875328" behindDoc="0" locked="0" layoutInCell="1" allowOverlap="1" wp14:anchorId="182B9ECD" wp14:editId="5C77CEE0">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1CC9D" w14:textId="77777777" w:rsidR="00E620FA" w:rsidRDefault="00E620FA" w:rsidP="00E620FA">
      <w:pPr>
        <w:rPr>
          <w:sz w:val="32"/>
          <w:szCs w:val="32"/>
        </w:rPr>
      </w:pPr>
      <w:r>
        <w:rPr>
          <w:sz w:val="32"/>
          <w:szCs w:val="32"/>
        </w:rPr>
        <w:t>Our Lodge clothes laundering process results in quick turnaround times, which minimizes the need to have/store large volumes of clothing in the provided closet and drawers.</w:t>
      </w:r>
    </w:p>
    <w:p w14:paraId="11735949" w14:textId="77777777" w:rsidR="00E620FA" w:rsidRDefault="00E620FA" w:rsidP="00E620FA">
      <w:pPr>
        <w:rPr>
          <w:sz w:val="32"/>
          <w:szCs w:val="32"/>
        </w:rPr>
      </w:pPr>
    </w:p>
    <w:p w14:paraId="11350C7B" w14:textId="77777777" w:rsidR="00E620FA" w:rsidRDefault="00E620FA" w:rsidP="00E620FA">
      <w:pPr>
        <w:rPr>
          <w:sz w:val="32"/>
          <w:szCs w:val="32"/>
        </w:rPr>
      </w:pPr>
      <w:r>
        <w:rPr>
          <w:sz w:val="32"/>
          <w:szCs w:val="32"/>
        </w:rPr>
        <w:t xml:space="preserve">Given that our closets and drawers have finite space, we ask families to rotate clothing in/out as the seasons change, </w:t>
      </w:r>
      <w:proofErr w:type="gramStart"/>
      <w:r>
        <w:rPr>
          <w:sz w:val="32"/>
          <w:szCs w:val="32"/>
        </w:rPr>
        <w:t>in order to</w:t>
      </w:r>
      <w:proofErr w:type="gramEnd"/>
      <w:r>
        <w:rPr>
          <w:sz w:val="32"/>
          <w:szCs w:val="32"/>
        </w:rPr>
        <w:t xml:space="preserve"> avoid large volumes of clothing in the closet and drawers, which can lead to disorganization.</w:t>
      </w:r>
    </w:p>
    <w:p w14:paraId="3B2C7EAF" w14:textId="77777777" w:rsidR="00E620FA" w:rsidRPr="0090153B" w:rsidRDefault="00E620FA" w:rsidP="00E620FA">
      <w:pPr>
        <w:rPr>
          <w:sz w:val="20"/>
          <w:szCs w:val="20"/>
        </w:rPr>
      </w:pPr>
    </w:p>
    <w:p w14:paraId="3504DBA9" w14:textId="77777777" w:rsidR="00E620FA" w:rsidRDefault="00E620FA" w:rsidP="00E620FA">
      <w:pPr>
        <w:rPr>
          <w:sz w:val="32"/>
          <w:szCs w:val="32"/>
        </w:rPr>
      </w:pPr>
      <w:r>
        <w:rPr>
          <w:sz w:val="32"/>
          <w:szCs w:val="32"/>
        </w:rPr>
        <w:t xml:space="preserve">We appreciate families’ assistance in reviewing clothing </w:t>
      </w:r>
      <w:proofErr w:type="gramStart"/>
      <w:r>
        <w:rPr>
          <w:sz w:val="32"/>
          <w:szCs w:val="32"/>
        </w:rPr>
        <w:t>in order to</w:t>
      </w:r>
      <w:proofErr w:type="gramEnd"/>
      <w:r>
        <w:rPr>
          <w:sz w:val="32"/>
          <w:szCs w:val="32"/>
        </w:rPr>
        <w:t xml:space="preserve"> ensure that clothing is kept organized, easily accessible, and seasonally relevant.</w:t>
      </w:r>
    </w:p>
    <w:p w14:paraId="05F934AE" w14:textId="77777777" w:rsidR="0090153B" w:rsidRDefault="0090153B" w:rsidP="00E620FA">
      <w:pPr>
        <w:rPr>
          <w:sz w:val="32"/>
          <w:szCs w:val="32"/>
        </w:rPr>
      </w:pPr>
    </w:p>
    <w:p w14:paraId="166BC54E" w14:textId="77777777" w:rsidR="00E620FA" w:rsidRPr="00AD202D" w:rsidRDefault="00E620FA" w:rsidP="00D14720">
      <w:pPr>
        <w:pStyle w:val="NormalWeb"/>
        <w:spacing w:before="0" w:beforeAutospacing="0" w:after="0" w:afterAutospacing="0" w:line="234" w:lineRule="atLeast"/>
        <w:rPr>
          <w:color w:val="000000"/>
          <w:sz w:val="32"/>
          <w:szCs w:val="32"/>
        </w:rPr>
      </w:pPr>
    </w:p>
    <w:p w14:paraId="3F7CEBD2" w14:textId="77777777" w:rsidR="00D14720" w:rsidRDefault="00D14720" w:rsidP="00D14720">
      <w:pPr>
        <w:rPr>
          <w:sz w:val="32"/>
          <w:szCs w:val="32"/>
        </w:rPr>
      </w:pPr>
    </w:p>
    <w:p w14:paraId="366FB0C1" w14:textId="77777777" w:rsidR="00D14720" w:rsidRDefault="00D14720" w:rsidP="00D14720">
      <w:pPr>
        <w:rPr>
          <w:vanish/>
        </w:rPr>
      </w:pPr>
    </w:p>
    <w:tbl>
      <w:tblPr>
        <w:tblW w:w="5000" w:type="pct"/>
        <w:tblCellMar>
          <w:left w:w="0" w:type="dxa"/>
          <w:right w:w="0" w:type="dxa"/>
        </w:tblCellMar>
        <w:tblLook w:val="04A0" w:firstRow="1" w:lastRow="0" w:firstColumn="1" w:lastColumn="0" w:noHBand="0" w:noVBand="1"/>
      </w:tblPr>
      <w:tblGrid>
        <w:gridCol w:w="10347"/>
      </w:tblGrid>
      <w:tr w:rsidR="00D14720" w14:paraId="2E8AEB55" w14:textId="77777777" w:rsidTr="004D7D5E">
        <w:trPr>
          <w:trHeight w:val="300"/>
          <w:hidden/>
        </w:trPr>
        <w:tc>
          <w:tcPr>
            <w:tcW w:w="15" w:type="dxa"/>
            <w:vAlign w:val="center"/>
            <w:hideMark/>
          </w:tcPr>
          <w:p w14:paraId="75DCB14E" w14:textId="77777777" w:rsidR="00D14720" w:rsidRDefault="00D14720" w:rsidP="004D7D5E">
            <w:pPr>
              <w:rPr>
                <w:vanish/>
              </w:rPr>
            </w:pPr>
          </w:p>
        </w:tc>
      </w:tr>
    </w:tbl>
    <w:p w14:paraId="2272E83C" w14:textId="77777777" w:rsidR="003633B9" w:rsidRPr="00E620FA" w:rsidRDefault="00E620FA" w:rsidP="00E620FA">
      <w:pPr>
        <w:pStyle w:val="ListParagraph"/>
        <w:numPr>
          <w:ilvl w:val="0"/>
          <w:numId w:val="36"/>
        </w:numPr>
        <w:rPr>
          <w:b/>
          <w:sz w:val="32"/>
          <w:szCs w:val="32"/>
          <w:u w:val="single"/>
        </w:rPr>
      </w:pPr>
      <w:r>
        <w:rPr>
          <w:b/>
          <w:sz w:val="32"/>
          <w:szCs w:val="32"/>
          <w:u w:val="single"/>
        </w:rPr>
        <w:t>October</w:t>
      </w:r>
      <w:r w:rsidR="003633B9" w:rsidRPr="00E620FA">
        <w:rPr>
          <w:b/>
          <w:sz w:val="32"/>
          <w:szCs w:val="32"/>
          <w:u w:val="single"/>
        </w:rPr>
        <w:t xml:space="preserve"> Special Events</w:t>
      </w:r>
    </w:p>
    <w:p w14:paraId="2D43FCCC" w14:textId="77777777" w:rsidR="003633B9" w:rsidRDefault="003633B9" w:rsidP="003633B9">
      <w:pPr>
        <w:rPr>
          <w:b/>
          <w:sz w:val="32"/>
          <w:szCs w:val="32"/>
          <w:u w:val="single"/>
        </w:rPr>
      </w:pPr>
    </w:p>
    <w:p w14:paraId="2445DE06" w14:textId="77777777" w:rsidR="001207E5" w:rsidRDefault="00EA587A" w:rsidP="001207E5">
      <w:pPr>
        <w:rPr>
          <w:sz w:val="32"/>
          <w:szCs w:val="32"/>
        </w:rPr>
      </w:pPr>
      <w:r>
        <w:rPr>
          <w:noProof/>
        </w:rPr>
        <w:drawing>
          <wp:anchor distT="0" distB="0" distL="114300" distR="114300" simplePos="0" relativeHeight="251870208" behindDoc="0" locked="0" layoutInCell="1" allowOverlap="1" wp14:anchorId="7B484E40" wp14:editId="1FEED627">
            <wp:simplePos x="0" y="0"/>
            <wp:positionH relativeFrom="margin">
              <wp:align>left</wp:align>
            </wp:positionH>
            <wp:positionV relativeFrom="paragraph">
              <wp:posOffset>10160</wp:posOffset>
            </wp:positionV>
            <wp:extent cx="1333500" cy="1333500"/>
            <wp:effectExtent l="0" t="0" r="0" b="0"/>
            <wp:wrapSquare wrapText="bothSides"/>
            <wp:docPr id="4" name="Picture 4" descr="Thousands of Free Pumpkin Clip Art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usands of Free Pumpkin Clip Art and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7E5">
        <w:rPr>
          <w:sz w:val="32"/>
          <w:szCs w:val="32"/>
        </w:rPr>
        <w:t xml:space="preserve">Please pick up and check out our monthly Recreation calendar (given to every individual resident, in addition to being available in each Resident Home Area, and on our </w:t>
      </w:r>
      <w:hyperlink r:id="rId16" w:history="1">
        <w:r w:rsidR="001207E5">
          <w:rPr>
            <w:rStyle w:val="Hyperlink"/>
            <w:sz w:val="32"/>
            <w:szCs w:val="32"/>
          </w:rPr>
          <w:t>web page</w:t>
        </w:r>
      </w:hyperlink>
      <w:r w:rsidR="001207E5">
        <w:rPr>
          <w:sz w:val="32"/>
          <w:szCs w:val="32"/>
        </w:rPr>
        <w:t xml:space="preserve"> at: https://www.middlesex.ca/departments/long-term-care/recreation) for events that you may find of interest and would like to attend. </w:t>
      </w:r>
    </w:p>
    <w:p w14:paraId="276363B3" w14:textId="77777777" w:rsidR="001207E5" w:rsidRDefault="001207E5" w:rsidP="001207E5">
      <w:pPr>
        <w:rPr>
          <w:sz w:val="32"/>
          <w:szCs w:val="32"/>
        </w:rPr>
      </w:pPr>
    </w:p>
    <w:p w14:paraId="2AF48380" w14:textId="77777777" w:rsidR="001207E5" w:rsidRDefault="00172314" w:rsidP="001207E5">
      <w:pPr>
        <w:rPr>
          <w:sz w:val="32"/>
          <w:szCs w:val="32"/>
        </w:rPr>
      </w:pPr>
      <w:r>
        <w:rPr>
          <w:sz w:val="32"/>
          <w:szCs w:val="32"/>
        </w:rPr>
        <w:t xml:space="preserve">Our upcoming events for </w:t>
      </w:r>
      <w:r w:rsidR="0044054B">
        <w:rPr>
          <w:sz w:val="32"/>
          <w:szCs w:val="32"/>
        </w:rPr>
        <w:t>Octo</w:t>
      </w:r>
      <w:r w:rsidR="00DC559F">
        <w:rPr>
          <w:sz w:val="32"/>
          <w:szCs w:val="32"/>
        </w:rPr>
        <w:t>ber</w:t>
      </w:r>
      <w:r w:rsidR="001207E5">
        <w:rPr>
          <w:sz w:val="32"/>
          <w:szCs w:val="32"/>
        </w:rPr>
        <w:t xml:space="preserve"> in</w:t>
      </w:r>
      <w:r w:rsidR="00937AA0">
        <w:rPr>
          <w:sz w:val="32"/>
          <w:szCs w:val="32"/>
        </w:rPr>
        <w:t>clude</w:t>
      </w:r>
      <w:r w:rsidR="004C0D17">
        <w:rPr>
          <w:sz w:val="32"/>
          <w:szCs w:val="32"/>
        </w:rPr>
        <w:t>:</w:t>
      </w:r>
    </w:p>
    <w:p w14:paraId="01658531" w14:textId="77777777" w:rsidR="004C0D17" w:rsidRPr="002D07AF" w:rsidRDefault="004C0D17" w:rsidP="004C0D17">
      <w:pPr>
        <w:rPr>
          <w:rFonts w:ascii="Aptos" w:hAnsi="Aptos"/>
          <w:sz w:val="22"/>
          <w:szCs w:val="22"/>
        </w:rPr>
      </w:pPr>
    </w:p>
    <w:p w14:paraId="2EB36B6A" w14:textId="77777777" w:rsidR="004C0D17" w:rsidRDefault="0086729E" w:rsidP="004C0D17">
      <w:pPr>
        <w:pStyle w:val="ListParagraph"/>
        <w:numPr>
          <w:ilvl w:val="0"/>
          <w:numId w:val="24"/>
        </w:numPr>
        <w:rPr>
          <w:sz w:val="32"/>
          <w:szCs w:val="32"/>
        </w:rPr>
      </w:pPr>
      <w:r>
        <w:rPr>
          <w:sz w:val="32"/>
          <w:szCs w:val="32"/>
        </w:rPr>
        <w:t>Oc</w:t>
      </w:r>
      <w:r w:rsidR="004C0D17">
        <w:rPr>
          <w:sz w:val="32"/>
          <w:szCs w:val="32"/>
        </w:rPr>
        <w:t xml:space="preserve">t. </w:t>
      </w:r>
      <w:r>
        <w:rPr>
          <w:sz w:val="32"/>
          <w:szCs w:val="32"/>
        </w:rPr>
        <w:t>10</w:t>
      </w:r>
      <w:r w:rsidR="004C0D17" w:rsidRPr="004C0D17">
        <w:rPr>
          <w:sz w:val="32"/>
          <w:szCs w:val="32"/>
          <w:vertAlign w:val="superscript"/>
        </w:rPr>
        <w:t>th</w:t>
      </w:r>
      <w:r w:rsidR="004C0D17">
        <w:rPr>
          <w:sz w:val="32"/>
          <w:szCs w:val="32"/>
        </w:rPr>
        <w:t xml:space="preserve"> – </w:t>
      </w:r>
      <w:r>
        <w:rPr>
          <w:sz w:val="32"/>
          <w:szCs w:val="32"/>
        </w:rPr>
        <w:t>Music with Wayne Gaudon</w:t>
      </w:r>
      <w:r w:rsidR="004C0D17">
        <w:rPr>
          <w:sz w:val="32"/>
          <w:szCs w:val="32"/>
        </w:rPr>
        <w:t xml:space="preserve"> (</w:t>
      </w:r>
      <w:r>
        <w:rPr>
          <w:sz w:val="32"/>
          <w:szCs w:val="32"/>
        </w:rPr>
        <w:t>2</w:t>
      </w:r>
      <w:r w:rsidR="004C0D17">
        <w:rPr>
          <w:sz w:val="32"/>
          <w:szCs w:val="32"/>
        </w:rPr>
        <w:t>pm-</w:t>
      </w:r>
      <w:r>
        <w:rPr>
          <w:sz w:val="32"/>
          <w:szCs w:val="32"/>
        </w:rPr>
        <w:t>3</w:t>
      </w:r>
      <w:r w:rsidR="004C0D17">
        <w:rPr>
          <w:sz w:val="32"/>
          <w:szCs w:val="32"/>
        </w:rPr>
        <w:t xml:space="preserve">pm in the </w:t>
      </w:r>
      <w:r>
        <w:rPr>
          <w:sz w:val="32"/>
          <w:szCs w:val="32"/>
        </w:rPr>
        <w:t>Rose Room</w:t>
      </w:r>
      <w:r w:rsidR="004C0D17">
        <w:rPr>
          <w:sz w:val="32"/>
          <w:szCs w:val="32"/>
        </w:rPr>
        <w:t>)</w:t>
      </w:r>
    </w:p>
    <w:p w14:paraId="342C8758" w14:textId="77777777" w:rsidR="004C0D17" w:rsidRDefault="0086729E" w:rsidP="004C0D17">
      <w:pPr>
        <w:pStyle w:val="ListParagraph"/>
        <w:numPr>
          <w:ilvl w:val="0"/>
          <w:numId w:val="24"/>
        </w:numPr>
        <w:rPr>
          <w:sz w:val="32"/>
          <w:szCs w:val="32"/>
        </w:rPr>
      </w:pPr>
      <w:r>
        <w:rPr>
          <w:sz w:val="32"/>
          <w:szCs w:val="32"/>
        </w:rPr>
        <w:t>Oct. 20</w:t>
      </w:r>
      <w:r w:rsidRPr="0086729E">
        <w:rPr>
          <w:sz w:val="32"/>
          <w:szCs w:val="32"/>
          <w:vertAlign w:val="superscript"/>
        </w:rPr>
        <w:t>th</w:t>
      </w:r>
      <w:r>
        <w:rPr>
          <w:sz w:val="32"/>
          <w:szCs w:val="32"/>
        </w:rPr>
        <w:t xml:space="preserve"> – Octoberfest Social</w:t>
      </w:r>
      <w:r w:rsidR="004C0D17">
        <w:rPr>
          <w:sz w:val="32"/>
          <w:szCs w:val="32"/>
        </w:rPr>
        <w:t xml:space="preserve"> (</w:t>
      </w:r>
      <w:r>
        <w:rPr>
          <w:sz w:val="32"/>
          <w:szCs w:val="32"/>
        </w:rPr>
        <w:t>2pm-3pm in the Ro</w:t>
      </w:r>
      <w:r w:rsidR="004C0D17">
        <w:rPr>
          <w:sz w:val="32"/>
          <w:szCs w:val="32"/>
        </w:rPr>
        <w:t>se Room)</w:t>
      </w:r>
    </w:p>
    <w:p w14:paraId="2B510509" w14:textId="77777777" w:rsidR="004C0D17" w:rsidRDefault="0086729E" w:rsidP="004C0D17">
      <w:pPr>
        <w:pStyle w:val="ListParagraph"/>
        <w:numPr>
          <w:ilvl w:val="0"/>
          <w:numId w:val="24"/>
        </w:numPr>
        <w:rPr>
          <w:sz w:val="32"/>
          <w:szCs w:val="32"/>
        </w:rPr>
      </w:pPr>
      <w:r>
        <w:rPr>
          <w:sz w:val="32"/>
          <w:szCs w:val="32"/>
        </w:rPr>
        <w:t>Oct</w:t>
      </w:r>
      <w:r w:rsidR="004C0D17">
        <w:rPr>
          <w:sz w:val="32"/>
          <w:szCs w:val="32"/>
        </w:rPr>
        <w:t xml:space="preserve">. </w:t>
      </w:r>
      <w:r>
        <w:rPr>
          <w:sz w:val="32"/>
          <w:szCs w:val="32"/>
        </w:rPr>
        <w:t>27</w:t>
      </w:r>
      <w:r w:rsidR="004C0D17" w:rsidRPr="004C0D17">
        <w:rPr>
          <w:sz w:val="32"/>
          <w:szCs w:val="32"/>
          <w:vertAlign w:val="superscript"/>
        </w:rPr>
        <w:t>th</w:t>
      </w:r>
      <w:r w:rsidR="004C0D17">
        <w:rPr>
          <w:sz w:val="32"/>
          <w:szCs w:val="32"/>
        </w:rPr>
        <w:t xml:space="preserve"> – </w:t>
      </w:r>
      <w:r>
        <w:rPr>
          <w:sz w:val="32"/>
          <w:szCs w:val="32"/>
        </w:rPr>
        <w:t>Musical Walk Down Memory Lane (2pm-3pm in the Rose Room)</w:t>
      </w:r>
    </w:p>
    <w:p w14:paraId="5E3B0618" w14:textId="77777777" w:rsidR="0086729E" w:rsidRDefault="0086729E" w:rsidP="004C0D17">
      <w:pPr>
        <w:pStyle w:val="ListParagraph"/>
        <w:numPr>
          <w:ilvl w:val="0"/>
          <w:numId w:val="24"/>
        </w:numPr>
        <w:rPr>
          <w:sz w:val="32"/>
          <w:szCs w:val="32"/>
        </w:rPr>
      </w:pPr>
      <w:r>
        <w:rPr>
          <w:sz w:val="32"/>
          <w:szCs w:val="32"/>
        </w:rPr>
        <w:t>Oct. 31</w:t>
      </w:r>
      <w:r w:rsidRPr="0086729E">
        <w:rPr>
          <w:sz w:val="32"/>
          <w:szCs w:val="32"/>
          <w:vertAlign w:val="superscript"/>
        </w:rPr>
        <w:t>st</w:t>
      </w:r>
      <w:r>
        <w:rPr>
          <w:sz w:val="32"/>
          <w:szCs w:val="32"/>
        </w:rPr>
        <w:t xml:space="preserve"> – Halloween Happy Hour (2pm-3pm in the Rose Room)</w:t>
      </w:r>
    </w:p>
    <w:p w14:paraId="1965A46B" w14:textId="77777777" w:rsidR="0086729E" w:rsidRDefault="0086729E" w:rsidP="004C0D17">
      <w:pPr>
        <w:pStyle w:val="ListParagraph"/>
        <w:numPr>
          <w:ilvl w:val="0"/>
          <w:numId w:val="24"/>
        </w:numPr>
        <w:rPr>
          <w:sz w:val="32"/>
          <w:szCs w:val="32"/>
        </w:rPr>
      </w:pPr>
      <w:r>
        <w:rPr>
          <w:sz w:val="32"/>
          <w:szCs w:val="32"/>
        </w:rPr>
        <w:t>Oct. 31</w:t>
      </w:r>
      <w:r w:rsidRPr="0086729E">
        <w:rPr>
          <w:sz w:val="32"/>
          <w:szCs w:val="32"/>
          <w:vertAlign w:val="superscript"/>
        </w:rPr>
        <w:t>st</w:t>
      </w:r>
      <w:r>
        <w:rPr>
          <w:sz w:val="32"/>
          <w:szCs w:val="32"/>
        </w:rPr>
        <w:t xml:space="preserve"> – Lodge residents will be doling out Halloween treats to Trick</w:t>
      </w:r>
      <w:r w:rsidR="00EF56F9">
        <w:rPr>
          <w:sz w:val="32"/>
          <w:szCs w:val="32"/>
        </w:rPr>
        <w:t>-</w:t>
      </w:r>
      <w:r>
        <w:rPr>
          <w:sz w:val="32"/>
          <w:szCs w:val="32"/>
        </w:rPr>
        <w:t>or</w:t>
      </w:r>
      <w:r w:rsidR="00EF56F9">
        <w:rPr>
          <w:sz w:val="32"/>
          <w:szCs w:val="32"/>
        </w:rPr>
        <w:t>-</w:t>
      </w:r>
      <w:r>
        <w:rPr>
          <w:sz w:val="32"/>
          <w:szCs w:val="32"/>
        </w:rPr>
        <w:t xml:space="preserve"> Treaters – all little ghost and goblin visitors are welcome (5:45pm-7:30pm at the Lodge entrance)</w:t>
      </w:r>
    </w:p>
    <w:p w14:paraId="6B6168FF" w14:textId="77777777" w:rsidR="000E4382" w:rsidRDefault="000E4382" w:rsidP="000E4382">
      <w:pPr>
        <w:rPr>
          <w:sz w:val="32"/>
          <w:szCs w:val="32"/>
        </w:rPr>
      </w:pPr>
    </w:p>
    <w:p w14:paraId="1305ED75" w14:textId="77777777" w:rsidR="00D14720" w:rsidRPr="00234D6E" w:rsidRDefault="00D14720" w:rsidP="00D14720">
      <w:pPr>
        <w:pStyle w:val="ListParagraph"/>
        <w:numPr>
          <w:ilvl w:val="0"/>
          <w:numId w:val="36"/>
        </w:numPr>
        <w:rPr>
          <w:b/>
          <w:sz w:val="32"/>
          <w:szCs w:val="32"/>
          <w:u w:val="single"/>
        </w:rPr>
      </w:pPr>
      <w:r w:rsidRPr="00234D6E">
        <w:rPr>
          <w:b/>
          <w:sz w:val="32"/>
          <w:szCs w:val="32"/>
          <w:u w:val="single"/>
        </w:rPr>
        <w:t>Labelling of Residents’ Clothing</w:t>
      </w:r>
    </w:p>
    <w:p w14:paraId="16BED882" w14:textId="77777777" w:rsidR="0090153B" w:rsidRDefault="0090153B" w:rsidP="001A2396">
      <w:pPr>
        <w:rPr>
          <w:sz w:val="32"/>
          <w:szCs w:val="32"/>
        </w:rPr>
      </w:pPr>
    </w:p>
    <w:p w14:paraId="184A47EC" w14:textId="3BF73BD3" w:rsidR="001A2396" w:rsidRDefault="0090153B" w:rsidP="001A2396">
      <w:pPr>
        <w:rPr>
          <w:sz w:val="32"/>
          <w:szCs w:val="32"/>
        </w:rPr>
      </w:pPr>
      <w:r>
        <w:rPr>
          <w:rFonts w:ascii="Arial" w:hAnsi="Arial" w:cs="Arial"/>
          <w:noProof/>
          <w:color w:val="0000FF"/>
          <w:sz w:val="27"/>
          <w:szCs w:val="27"/>
        </w:rPr>
        <w:drawing>
          <wp:anchor distT="0" distB="0" distL="114300" distR="114300" simplePos="0" relativeHeight="251778048" behindDoc="0" locked="0" layoutInCell="1" allowOverlap="1" wp14:anchorId="289A5509" wp14:editId="73AE4CD6">
            <wp:simplePos x="0" y="0"/>
            <wp:positionH relativeFrom="margin">
              <wp:posOffset>-1905</wp:posOffset>
            </wp:positionH>
            <wp:positionV relativeFrom="paragraph">
              <wp:posOffset>74930</wp:posOffset>
            </wp:positionV>
            <wp:extent cx="1228725" cy="590550"/>
            <wp:effectExtent l="0" t="0" r="9525" b="0"/>
            <wp:wrapSquare wrapText="bothSides"/>
            <wp:docPr id="9" name="Picture 9" descr="Clipart of clothing in a laundry basket" title="Laundry Basket of Cloth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52C">
        <w:rPr>
          <w:sz w:val="32"/>
          <w:szCs w:val="32"/>
        </w:rPr>
        <w:t xml:space="preserve">To prevent missing clothing … </w:t>
      </w:r>
      <w:r w:rsidR="001A2396">
        <w:rPr>
          <w:sz w:val="32"/>
          <w:szCs w:val="32"/>
        </w:rPr>
        <w:t>This is a reminder</w:t>
      </w:r>
      <w:r w:rsidR="00CB35AE">
        <w:rPr>
          <w:sz w:val="32"/>
          <w:szCs w:val="32"/>
        </w:rPr>
        <w:t xml:space="preserve"> </w:t>
      </w:r>
      <w:r w:rsidR="001A2396">
        <w:rPr>
          <w:sz w:val="32"/>
          <w:szCs w:val="32"/>
        </w:rPr>
        <w:t>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4B5E8A5" w14:textId="77777777" w:rsidR="001A2396" w:rsidRDefault="001A2396" w:rsidP="001A2396">
      <w:pPr>
        <w:rPr>
          <w:sz w:val="32"/>
          <w:szCs w:val="32"/>
        </w:rPr>
      </w:pPr>
    </w:p>
    <w:p w14:paraId="01AAFFD3" w14:textId="77777777"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19" w:history="1">
        <w:r w:rsidR="00A90673" w:rsidRPr="006736F4">
          <w:rPr>
            <w:rStyle w:val="Hyperlink"/>
            <w:sz w:val="32"/>
            <w:szCs w:val="32"/>
          </w:rPr>
          <w:t>jturnbull@middlesex.ca</w:t>
        </w:r>
      </w:hyperlink>
      <w:r w:rsidR="00A90673">
        <w:rPr>
          <w:sz w:val="32"/>
          <w:szCs w:val="32"/>
        </w:rPr>
        <w:t>).</w:t>
      </w:r>
    </w:p>
    <w:p w14:paraId="1824FB20" w14:textId="77777777" w:rsidR="00D14720" w:rsidRDefault="00D14720" w:rsidP="001A2396">
      <w:pPr>
        <w:rPr>
          <w:sz w:val="32"/>
          <w:szCs w:val="32"/>
        </w:rPr>
      </w:pPr>
    </w:p>
    <w:p w14:paraId="5DC2BA51" w14:textId="77777777" w:rsidR="000A4961" w:rsidRDefault="000A4961" w:rsidP="001A2396">
      <w:pPr>
        <w:rPr>
          <w:sz w:val="32"/>
          <w:szCs w:val="32"/>
        </w:rPr>
      </w:pPr>
    </w:p>
    <w:p w14:paraId="12728F0B" w14:textId="77777777" w:rsidR="000A4961" w:rsidRDefault="000A4961" w:rsidP="001A2396">
      <w:pPr>
        <w:rPr>
          <w:sz w:val="32"/>
          <w:szCs w:val="32"/>
        </w:rPr>
      </w:pPr>
    </w:p>
    <w:p w14:paraId="4FE655C3" w14:textId="77777777" w:rsidR="00C353DF" w:rsidRDefault="00C353DF" w:rsidP="001A2396">
      <w:pPr>
        <w:rPr>
          <w:sz w:val="32"/>
          <w:szCs w:val="32"/>
        </w:rPr>
      </w:pPr>
    </w:p>
    <w:p w14:paraId="5274FF97" w14:textId="77777777" w:rsidR="00C353DF" w:rsidRDefault="00C353DF" w:rsidP="001A2396">
      <w:pPr>
        <w:rPr>
          <w:sz w:val="32"/>
          <w:szCs w:val="32"/>
        </w:rPr>
      </w:pPr>
    </w:p>
    <w:p w14:paraId="6D7E3751" w14:textId="77777777" w:rsidR="00C353DF" w:rsidRDefault="00C353DF" w:rsidP="001A2396">
      <w:pPr>
        <w:rPr>
          <w:sz w:val="32"/>
          <w:szCs w:val="32"/>
        </w:rPr>
      </w:pPr>
    </w:p>
    <w:p w14:paraId="1E1D1B1C" w14:textId="77777777" w:rsidR="000A4961" w:rsidRDefault="000A4961" w:rsidP="001A2396">
      <w:pPr>
        <w:rPr>
          <w:sz w:val="32"/>
          <w:szCs w:val="32"/>
        </w:rPr>
      </w:pPr>
    </w:p>
    <w:p w14:paraId="5DA5BE3D" w14:textId="77777777" w:rsidR="00A924A7" w:rsidRPr="00234D6E" w:rsidRDefault="00A924A7" w:rsidP="00234D6E">
      <w:pPr>
        <w:pStyle w:val="ListParagraph"/>
        <w:numPr>
          <w:ilvl w:val="0"/>
          <w:numId w:val="36"/>
        </w:numPr>
        <w:rPr>
          <w:b/>
          <w:sz w:val="32"/>
          <w:szCs w:val="32"/>
          <w:u w:val="single"/>
        </w:rPr>
      </w:pPr>
      <w:r w:rsidRPr="00234D6E">
        <w:rPr>
          <w:b/>
          <w:sz w:val="32"/>
          <w:szCs w:val="32"/>
          <w:u w:val="single"/>
        </w:rPr>
        <w:t>Labelling of Other Personal Resident Items</w:t>
      </w:r>
    </w:p>
    <w:p w14:paraId="3A80056C" w14:textId="77777777" w:rsidR="004641BF" w:rsidRDefault="004641BF" w:rsidP="001A2396">
      <w:pPr>
        <w:rPr>
          <w:sz w:val="32"/>
          <w:szCs w:val="32"/>
        </w:rPr>
      </w:pPr>
    </w:p>
    <w:p w14:paraId="5C5CE337" w14:textId="77777777" w:rsidR="00963876" w:rsidRDefault="00A90673" w:rsidP="001A2396">
      <w:pPr>
        <w:rPr>
          <w:sz w:val="32"/>
          <w:szCs w:val="32"/>
        </w:rPr>
      </w:pPr>
      <w:r>
        <w:rPr>
          <w:noProof/>
        </w:rPr>
        <w:drawing>
          <wp:anchor distT="0" distB="0" distL="114300" distR="114300" simplePos="0" relativeHeight="251802624" behindDoc="0" locked="0" layoutInCell="1" allowOverlap="1" wp14:anchorId="44410FCE" wp14:editId="0F0832A6">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72858CCB" w14:textId="77777777" w:rsidR="00955E77" w:rsidRDefault="00955E77" w:rsidP="001A2396">
      <w:pPr>
        <w:rPr>
          <w:sz w:val="32"/>
          <w:szCs w:val="32"/>
        </w:rPr>
      </w:pPr>
    </w:p>
    <w:p w14:paraId="08774375" w14:textId="77777777" w:rsidR="000C7816" w:rsidRPr="00E620FA" w:rsidRDefault="000C7816" w:rsidP="00E620FA">
      <w:pPr>
        <w:pStyle w:val="ListParagraph"/>
        <w:numPr>
          <w:ilvl w:val="0"/>
          <w:numId w:val="36"/>
        </w:numPr>
        <w:rPr>
          <w:b/>
          <w:sz w:val="32"/>
          <w:szCs w:val="32"/>
          <w:u w:val="single"/>
        </w:rPr>
      </w:pPr>
      <w:r w:rsidRPr="00E620FA">
        <w:rPr>
          <w:b/>
          <w:sz w:val="32"/>
          <w:szCs w:val="32"/>
          <w:u w:val="single"/>
        </w:rPr>
        <w:t>In Conclusion ….</w:t>
      </w:r>
    </w:p>
    <w:p w14:paraId="62638EC8" w14:textId="77777777" w:rsidR="000C7816" w:rsidRPr="00C437E6" w:rsidRDefault="000C7816" w:rsidP="007C2FBE">
      <w:pPr>
        <w:rPr>
          <w:b/>
          <w:sz w:val="32"/>
          <w:szCs w:val="32"/>
        </w:rPr>
      </w:pPr>
    </w:p>
    <w:p w14:paraId="2069801A" w14:textId="77777777"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488BB17E" wp14:editId="3225088A">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0A641913" w14:textId="77777777" w:rsidR="00F86AFB" w:rsidRPr="00C437E6" w:rsidRDefault="00502F12" w:rsidP="00502F12">
      <w:pPr>
        <w:ind w:hanging="90"/>
        <w:rPr>
          <w:sz w:val="32"/>
          <w:szCs w:val="32"/>
        </w:rPr>
      </w:pPr>
      <w:r w:rsidRPr="003C39BA">
        <w:rPr>
          <w:sz w:val="32"/>
          <w:szCs w:val="32"/>
        </w:rPr>
        <w:t xml:space="preserve">email at: </w:t>
      </w:r>
      <w:hyperlink r:id="rId24"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3D22A726" w14:textId="77777777" w:rsidR="00F86AFB" w:rsidRPr="00C437E6" w:rsidRDefault="00F86AFB" w:rsidP="00E554EE">
      <w:pPr>
        <w:rPr>
          <w:sz w:val="32"/>
          <w:szCs w:val="32"/>
        </w:rPr>
      </w:pPr>
    </w:p>
    <w:p w14:paraId="75732DF3"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5"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6" w:history="1">
        <w:r w:rsidR="00405EA6" w:rsidRPr="00B4355C">
          <w:rPr>
            <w:rStyle w:val="Hyperlink"/>
            <w:sz w:val="32"/>
            <w:szCs w:val="32"/>
          </w:rPr>
          <w:t>http://www.middlesex.ca/departments/long-term-care</w:t>
        </w:r>
      </w:hyperlink>
      <w:r w:rsidR="00F82299">
        <w:rPr>
          <w:rStyle w:val="Hyperlink"/>
          <w:sz w:val="32"/>
          <w:szCs w:val="32"/>
        </w:rPr>
        <w:t xml:space="preserve">. </w:t>
      </w:r>
    </w:p>
    <w:p w14:paraId="5EB6B89D" w14:textId="77777777" w:rsidR="006A6D1B" w:rsidRDefault="006A6D1B" w:rsidP="00C0602F">
      <w:pPr>
        <w:rPr>
          <w:rStyle w:val="Hyperlink"/>
          <w:sz w:val="32"/>
          <w:szCs w:val="32"/>
        </w:rPr>
      </w:pPr>
    </w:p>
    <w:p w14:paraId="22D54A42"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6B8E9D0A" w14:textId="77777777" w:rsidR="006F736A" w:rsidRDefault="006F736A" w:rsidP="000E45C3">
      <w:pPr>
        <w:jc w:val="right"/>
        <w:rPr>
          <w:rFonts w:ascii="Lucida Calligraphy" w:hAnsi="Lucida Calligraphy"/>
          <w:b/>
          <w:sz w:val="20"/>
          <w:szCs w:val="20"/>
        </w:rPr>
      </w:pPr>
    </w:p>
    <w:p w14:paraId="592B8B62" w14:textId="77777777" w:rsidR="00A926A1" w:rsidRPr="00242525" w:rsidRDefault="008F1C05" w:rsidP="000E45C3">
      <w:pPr>
        <w:jc w:val="right"/>
        <w:rPr>
          <w:sz w:val="32"/>
          <w:szCs w:val="32"/>
        </w:rPr>
      </w:pPr>
      <w:r w:rsidRPr="00242525">
        <w:rPr>
          <w:rFonts w:ascii="Magneto" w:hAnsi="Magneto"/>
          <w:b/>
          <w:sz w:val="32"/>
          <w:szCs w:val="32"/>
        </w:rPr>
        <w:t>Brent Kerwin</w:t>
      </w:r>
      <w:r w:rsidR="00F03498" w:rsidRPr="00242525">
        <w:rPr>
          <w:b/>
          <w:sz w:val="32"/>
          <w:szCs w:val="32"/>
        </w:rPr>
        <w:t>,</w:t>
      </w:r>
      <w:r w:rsidR="007840B6" w:rsidRPr="00242525">
        <w:rPr>
          <w:b/>
          <w:sz w:val="32"/>
          <w:szCs w:val="32"/>
        </w:rPr>
        <w:t xml:space="preserve"> </w:t>
      </w:r>
      <w:r w:rsidR="00FB2E46" w:rsidRPr="00242525">
        <w:rPr>
          <w:sz w:val="32"/>
          <w:szCs w:val="32"/>
        </w:rPr>
        <w:t>Administrator</w:t>
      </w:r>
      <w:r w:rsidR="00C07AF1" w:rsidRPr="00242525">
        <w:rPr>
          <w:sz w:val="32"/>
          <w:szCs w:val="32"/>
        </w:rPr>
        <w:t xml:space="preserve"> </w:t>
      </w:r>
    </w:p>
    <w:sectPr w:rsidR="00A926A1" w:rsidRPr="00242525" w:rsidSect="007B1E3A">
      <w:headerReference w:type="default" r:id="rId27"/>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BA1A" w14:textId="77777777" w:rsidR="000D032F" w:rsidRDefault="000D032F">
      <w:r>
        <w:separator/>
      </w:r>
    </w:p>
  </w:endnote>
  <w:endnote w:type="continuationSeparator" w:id="0">
    <w:p w14:paraId="7C55D60B" w14:textId="77777777" w:rsidR="000D032F" w:rsidRDefault="000D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120F" w14:textId="77777777" w:rsidR="000D032F" w:rsidRDefault="000D032F">
      <w:r>
        <w:separator/>
      </w:r>
    </w:p>
  </w:footnote>
  <w:footnote w:type="continuationSeparator" w:id="0">
    <w:p w14:paraId="5A343586" w14:textId="77777777" w:rsidR="000D032F" w:rsidRDefault="000D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813A" w14:textId="77777777"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305FC">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305FC">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91"/>
    <w:multiLevelType w:val="hybridMultilevel"/>
    <w:tmpl w:val="1A8A8718"/>
    <w:lvl w:ilvl="0" w:tplc="F274F264">
      <w:start w:val="1"/>
      <w:numFmt w:val="upperLetter"/>
      <w:lvlText w:val="%1."/>
      <w:lvlJc w:val="left"/>
      <w:pPr>
        <w:ind w:left="360" w:hanging="360"/>
      </w:pPr>
      <w:rPr>
        <w:b/>
      </w:rPr>
    </w:lvl>
    <w:lvl w:ilvl="1" w:tplc="6784BA0A">
      <w:start w:val="1"/>
      <w:numFmt w:val="decimal"/>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5234"/>
    <w:multiLevelType w:val="hybridMultilevel"/>
    <w:tmpl w:val="AB847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7181"/>
    <w:multiLevelType w:val="hybridMultilevel"/>
    <w:tmpl w:val="211CB6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6B3708"/>
    <w:multiLevelType w:val="hybridMultilevel"/>
    <w:tmpl w:val="FFFFFFFF"/>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34D789B"/>
    <w:multiLevelType w:val="multilevel"/>
    <w:tmpl w:val="765296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A7BB9"/>
    <w:multiLevelType w:val="hybridMultilevel"/>
    <w:tmpl w:val="859AF33E"/>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36187"/>
    <w:multiLevelType w:val="multilevel"/>
    <w:tmpl w:val="75D613B6"/>
    <w:lvl w:ilvl="0">
      <w:start w:val="1"/>
      <w:numFmt w:val="upperRoman"/>
      <w:lvlText w:val="%1."/>
      <w:lvlJc w:val="righ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3060A"/>
    <w:multiLevelType w:val="hybridMultilevel"/>
    <w:tmpl w:val="D3840B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23F2"/>
    <w:multiLevelType w:val="hybridMultilevel"/>
    <w:tmpl w:val="430806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41DC7"/>
    <w:multiLevelType w:val="multilevel"/>
    <w:tmpl w:val="765296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389207F6"/>
    <w:multiLevelType w:val="hybridMultilevel"/>
    <w:tmpl w:val="575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B23CD"/>
    <w:multiLevelType w:val="multilevel"/>
    <w:tmpl w:val="4814B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CDC001B"/>
    <w:multiLevelType w:val="multilevel"/>
    <w:tmpl w:val="75D613B6"/>
    <w:lvl w:ilvl="0">
      <w:start w:val="1"/>
      <w:numFmt w:val="upperRoman"/>
      <w:lvlText w:val="%1."/>
      <w:lvlJc w:val="righ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6735D"/>
    <w:multiLevelType w:val="hybridMultilevel"/>
    <w:tmpl w:val="02000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2E7837"/>
    <w:multiLevelType w:val="hybridMultilevel"/>
    <w:tmpl w:val="415E08E4"/>
    <w:lvl w:ilvl="0" w:tplc="04090001">
      <w:start w:val="1"/>
      <w:numFmt w:val="bullet"/>
      <w:lvlText w:val=""/>
      <w:lvlJc w:val="left"/>
      <w:pPr>
        <w:ind w:left="720" w:hanging="360"/>
      </w:pPr>
      <w:rPr>
        <w:rFonts w:ascii="Symbol" w:hAnsi="Symbo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15A91"/>
    <w:multiLevelType w:val="hybridMultilevel"/>
    <w:tmpl w:val="536A8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60C89"/>
    <w:multiLevelType w:val="hybridMultilevel"/>
    <w:tmpl w:val="838A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280"/>
    <w:multiLevelType w:val="hybridMultilevel"/>
    <w:tmpl w:val="765296E2"/>
    <w:lvl w:ilvl="0" w:tplc="E1A068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50117"/>
    <w:multiLevelType w:val="hybridMultilevel"/>
    <w:tmpl w:val="6E66C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75645"/>
    <w:multiLevelType w:val="multilevel"/>
    <w:tmpl w:val="B4C6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0315BD"/>
    <w:multiLevelType w:val="hybridMultilevel"/>
    <w:tmpl w:val="5D08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C06D3E"/>
    <w:multiLevelType w:val="hybridMultilevel"/>
    <w:tmpl w:val="601A2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931293"/>
    <w:multiLevelType w:val="hybridMultilevel"/>
    <w:tmpl w:val="6B50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64D51"/>
    <w:multiLevelType w:val="hybridMultilevel"/>
    <w:tmpl w:val="3AC61BF8"/>
    <w:lvl w:ilvl="0" w:tplc="6A92F568">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69600D"/>
    <w:multiLevelType w:val="multilevel"/>
    <w:tmpl w:val="28966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6289866">
    <w:abstractNumId w:val="32"/>
  </w:num>
  <w:num w:numId="2" w16cid:durableId="1477914041">
    <w:abstractNumId w:val="32"/>
  </w:num>
  <w:num w:numId="3" w16cid:durableId="406926886">
    <w:abstractNumId w:val="6"/>
  </w:num>
  <w:num w:numId="4" w16cid:durableId="2081051958">
    <w:abstractNumId w:val="25"/>
  </w:num>
  <w:num w:numId="5" w16cid:durableId="7512697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726579">
    <w:abstractNumId w:val="12"/>
  </w:num>
  <w:num w:numId="7" w16cid:durableId="177840923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620317">
    <w:abstractNumId w:val="1"/>
  </w:num>
  <w:num w:numId="9" w16cid:durableId="723064781">
    <w:abstractNumId w:val="19"/>
  </w:num>
  <w:num w:numId="10" w16cid:durableId="667908225">
    <w:abstractNumId w:val="5"/>
  </w:num>
  <w:num w:numId="11" w16cid:durableId="1665474993">
    <w:abstractNumId w:val="26"/>
  </w:num>
  <w:num w:numId="12" w16cid:durableId="1061714834">
    <w:abstractNumId w:val="20"/>
  </w:num>
  <w:num w:numId="13" w16cid:durableId="1284651004">
    <w:abstractNumId w:val="2"/>
  </w:num>
  <w:num w:numId="14" w16cid:durableId="878666087">
    <w:abstractNumId w:val="28"/>
  </w:num>
  <w:num w:numId="15" w16cid:durableId="1360668453">
    <w:abstractNumId w:val="21"/>
  </w:num>
  <w:num w:numId="16" w16cid:durableId="151533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0110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1849691">
    <w:abstractNumId w:val="34"/>
  </w:num>
  <w:num w:numId="19" w16cid:durableId="1647663034">
    <w:abstractNumId w:val="9"/>
  </w:num>
  <w:num w:numId="20" w16cid:durableId="117991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8420262">
    <w:abstractNumId w:val="4"/>
  </w:num>
  <w:num w:numId="22" w16cid:durableId="1993557711">
    <w:abstractNumId w:val="33"/>
  </w:num>
  <w:num w:numId="23" w16cid:durableId="694620796">
    <w:abstractNumId w:val="22"/>
  </w:num>
  <w:num w:numId="24" w16cid:durableId="1276713108">
    <w:abstractNumId w:val="16"/>
  </w:num>
  <w:num w:numId="25" w16cid:durableId="1502967526">
    <w:abstractNumId w:val="29"/>
  </w:num>
  <w:num w:numId="26" w16cid:durableId="512497159">
    <w:abstractNumId w:val="3"/>
  </w:num>
  <w:num w:numId="27" w16cid:durableId="1852912247">
    <w:abstractNumId w:val="24"/>
  </w:num>
  <w:num w:numId="28" w16cid:durableId="2038462645">
    <w:abstractNumId w:val="36"/>
  </w:num>
  <w:num w:numId="29" w16cid:durableId="1912277107">
    <w:abstractNumId w:val="14"/>
  </w:num>
  <w:num w:numId="30" w16cid:durableId="1128822105">
    <w:abstractNumId w:val="31"/>
  </w:num>
  <w:num w:numId="31" w16cid:durableId="1010452107">
    <w:abstractNumId w:val="35"/>
  </w:num>
  <w:num w:numId="32" w16cid:durableId="621691527">
    <w:abstractNumId w:val="13"/>
  </w:num>
  <w:num w:numId="33" w16cid:durableId="56055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6988724">
    <w:abstractNumId w:val="23"/>
  </w:num>
  <w:num w:numId="35" w16cid:durableId="404106193">
    <w:abstractNumId w:val="10"/>
  </w:num>
  <w:num w:numId="36" w16cid:durableId="1763447849">
    <w:abstractNumId w:val="27"/>
  </w:num>
  <w:num w:numId="37" w16cid:durableId="261692221">
    <w:abstractNumId w:val="37"/>
  </w:num>
  <w:num w:numId="38" w16cid:durableId="949631396">
    <w:abstractNumId w:val="30"/>
  </w:num>
  <w:num w:numId="39" w16cid:durableId="1919514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8070531">
    <w:abstractNumId w:val="11"/>
  </w:num>
  <w:num w:numId="41" w16cid:durableId="1559777774">
    <w:abstractNumId w:val="18"/>
  </w:num>
  <w:num w:numId="42" w16cid:durableId="695352512">
    <w:abstractNumId w:val="15"/>
  </w:num>
  <w:num w:numId="43" w16cid:durableId="30909329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5DA"/>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48AA"/>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106"/>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5FF6"/>
    <w:rsid w:val="000868B7"/>
    <w:rsid w:val="00086B45"/>
    <w:rsid w:val="00086F96"/>
    <w:rsid w:val="00087D76"/>
    <w:rsid w:val="000901B2"/>
    <w:rsid w:val="00090892"/>
    <w:rsid w:val="00090DC1"/>
    <w:rsid w:val="00091E83"/>
    <w:rsid w:val="00091F6A"/>
    <w:rsid w:val="00092027"/>
    <w:rsid w:val="0009246B"/>
    <w:rsid w:val="0009338E"/>
    <w:rsid w:val="00093877"/>
    <w:rsid w:val="00093EEC"/>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961"/>
    <w:rsid w:val="000A4BB9"/>
    <w:rsid w:val="000A4F9F"/>
    <w:rsid w:val="000A542A"/>
    <w:rsid w:val="000A54F9"/>
    <w:rsid w:val="000A5798"/>
    <w:rsid w:val="000A5902"/>
    <w:rsid w:val="000A5B1A"/>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32F"/>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9A7"/>
    <w:rsid w:val="000E2B11"/>
    <w:rsid w:val="000E3F2C"/>
    <w:rsid w:val="000E4382"/>
    <w:rsid w:val="000E45C3"/>
    <w:rsid w:val="000E4CE9"/>
    <w:rsid w:val="000E5F6F"/>
    <w:rsid w:val="000E61C0"/>
    <w:rsid w:val="000E61F1"/>
    <w:rsid w:val="000E6E1D"/>
    <w:rsid w:val="000E7202"/>
    <w:rsid w:val="000E7A12"/>
    <w:rsid w:val="000E7A4A"/>
    <w:rsid w:val="000E7D46"/>
    <w:rsid w:val="000E7FCC"/>
    <w:rsid w:val="000F0C32"/>
    <w:rsid w:val="000F20B2"/>
    <w:rsid w:val="000F2716"/>
    <w:rsid w:val="000F3DE9"/>
    <w:rsid w:val="000F3F1B"/>
    <w:rsid w:val="000F482A"/>
    <w:rsid w:val="000F4D4B"/>
    <w:rsid w:val="000F580A"/>
    <w:rsid w:val="000F6563"/>
    <w:rsid w:val="000F6ACA"/>
    <w:rsid w:val="000F7CDE"/>
    <w:rsid w:val="0010027A"/>
    <w:rsid w:val="00100CE9"/>
    <w:rsid w:val="00100D76"/>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7E5"/>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168"/>
    <w:rsid w:val="00131A85"/>
    <w:rsid w:val="00132384"/>
    <w:rsid w:val="00132B19"/>
    <w:rsid w:val="00132CC8"/>
    <w:rsid w:val="00133EE5"/>
    <w:rsid w:val="001344ED"/>
    <w:rsid w:val="0013532D"/>
    <w:rsid w:val="00136976"/>
    <w:rsid w:val="0013735F"/>
    <w:rsid w:val="0013773D"/>
    <w:rsid w:val="00137846"/>
    <w:rsid w:val="00140045"/>
    <w:rsid w:val="00142EC6"/>
    <w:rsid w:val="0014387D"/>
    <w:rsid w:val="00143D1F"/>
    <w:rsid w:val="00145EC6"/>
    <w:rsid w:val="00145F35"/>
    <w:rsid w:val="001460D1"/>
    <w:rsid w:val="0014645D"/>
    <w:rsid w:val="00147DEC"/>
    <w:rsid w:val="00150A19"/>
    <w:rsid w:val="00150F44"/>
    <w:rsid w:val="00151AA1"/>
    <w:rsid w:val="00151E75"/>
    <w:rsid w:val="001522C4"/>
    <w:rsid w:val="00153582"/>
    <w:rsid w:val="00155137"/>
    <w:rsid w:val="00155A8B"/>
    <w:rsid w:val="00155ECF"/>
    <w:rsid w:val="00156405"/>
    <w:rsid w:val="00160070"/>
    <w:rsid w:val="00160110"/>
    <w:rsid w:val="00160730"/>
    <w:rsid w:val="00161722"/>
    <w:rsid w:val="0016204B"/>
    <w:rsid w:val="00162428"/>
    <w:rsid w:val="0016249A"/>
    <w:rsid w:val="0016259E"/>
    <w:rsid w:val="00162D11"/>
    <w:rsid w:val="0016404E"/>
    <w:rsid w:val="00164330"/>
    <w:rsid w:val="00164EA9"/>
    <w:rsid w:val="00165D86"/>
    <w:rsid w:val="00165F88"/>
    <w:rsid w:val="001678FB"/>
    <w:rsid w:val="00167C83"/>
    <w:rsid w:val="00170372"/>
    <w:rsid w:val="001708B9"/>
    <w:rsid w:val="00170963"/>
    <w:rsid w:val="00170E09"/>
    <w:rsid w:val="00171308"/>
    <w:rsid w:val="0017174D"/>
    <w:rsid w:val="00171B5B"/>
    <w:rsid w:val="00172314"/>
    <w:rsid w:val="0017309C"/>
    <w:rsid w:val="00173B27"/>
    <w:rsid w:val="00176338"/>
    <w:rsid w:val="001766C3"/>
    <w:rsid w:val="0017702E"/>
    <w:rsid w:val="001777BF"/>
    <w:rsid w:val="00180FA6"/>
    <w:rsid w:val="00181074"/>
    <w:rsid w:val="001830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51"/>
    <w:rsid w:val="001A0484"/>
    <w:rsid w:val="001A0923"/>
    <w:rsid w:val="001A2396"/>
    <w:rsid w:val="001A265E"/>
    <w:rsid w:val="001A2FC2"/>
    <w:rsid w:val="001A3436"/>
    <w:rsid w:val="001A3CAA"/>
    <w:rsid w:val="001A401C"/>
    <w:rsid w:val="001A40AE"/>
    <w:rsid w:val="001A4E7D"/>
    <w:rsid w:val="001A5273"/>
    <w:rsid w:val="001A5908"/>
    <w:rsid w:val="001A7091"/>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421"/>
    <w:rsid w:val="001C6833"/>
    <w:rsid w:val="001C7353"/>
    <w:rsid w:val="001C7955"/>
    <w:rsid w:val="001C7B07"/>
    <w:rsid w:val="001D0BF3"/>
    <w:rsid w:val="001D1BF2"/>
    <w:rsid w:val="001D2EDE"/>
    <w:rsid w:val="001D3175"/>
    <w:rsid w:val="001D359F"/>
    <w:rsid w:val="001D370D"/>
    <w:rsid w:val="001D3D2E"/>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4D6E"/>
    <w:rsid w:val="00235133"/>
    <w:rsid w:val="00235CE7"/>
    <w:rsid w:val="002363A7"/>
    <w:rsid w:val="002406A4"/>
    <w:rsid w:val="00240B01"/>
    <w:rsid w:val="0024184C"/>
    <w:rsid w:val="00242525"/>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2A15"/>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628"/>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ADC"/>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5F56"/>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B7BD8"/>
    <w:rsid w:val="002C003F"/>
    <w:rsid w:val="002C025D"/>
    <w:rsid w:val="002C19C9"/>
    <w:rsid w:val="002C1B3A"/>
    <w:rsid w:val="002C2EBF"/>
    <w:rsid w:val="002C403C"/>
    <w:rsid w:val="002C48B0"/>
    <w:rsid w:val="002C4C85"/>
    <w:rsid w:val="002C576F"/>
    <w:rsid w:val="002C5D26"/>
    <w:rsid w:val="002C7097"/>
    <w:rsid w:val="002C74F9"/>
    <w:rsid w:val="002C774B"/>
    <w:rsid w:val="002C77F9"/>
    <w:rsid w:val="002C7983"/>
    <w:rsid w:val="002D07AF"/>
    <w:rsid w:val="002D11FF"/>
    <w:rsid w:val="002D1757"/>
    <w:rsid w:val="002D2A37"/>
    <w:rsid w:val="002D2BA5"/>
    <w:rsid w:val="002D3BA5"/>
    <w:rsid w:val="002D4E2B"/>
    <w:rsid w:val="002D5195"/>
    <w:rsid w:val="002D5197"/>
    <w:rsid w:val="002D5AC5"/>
    <w:rsid w:val="002D5F0A"/>
    <w:rsid w:val="002D6299"/>
    <w:rsid w:val="002D694A"/>
    <w:rsid w:val="002E0274"/>
    <w:rsid w:val="002E07D1"/>
    <w:rsid w:val="002E1097"/>
    <w:rsid w:val="002E13A1"/>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BC"/>
    <w:rsid w:val="002F54EB"/>
    <w:rsid w:val="002F5D31"/>
    <w:rsid w:val="002F6967"/>
    <w:rsid w:val="002F781A"/>
    <w:rsid w:val="002F7927"/>
    <w:rsid w:val="00300C0B"/>
    <w:rsid w:val="0030122F"/>
    <w:rsid w:val="0030167C"/>
    <w:rsid w:val="003016EE"/>
    <w:rsid w:val="00301EDC"/>
    <w:rsid w:val="00302C83"/>
    <w:rsid w:val="00303603"/>
    <w:rsid w:val="00303820"/>
    <w:rsid w:val="00303E7C"/>
    <w:rsid w:val="003045DA"/>
    <w:rsid w:val="00304F2A"/>
    <w:rsid w:val="00304F6A"/>
    <w:rsid w:val="003059B2"/>
    <w:rsid w:val="00305E68"/>
    <w:rsid w:val="00305FB1"/>
    <w:rsid w:val="00306176"/>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5F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3F00"/>
    <w:rsid w:val="0037488C"/>
    <w:rsid w:val="00374E49"/>
    <w:rsid w:val="0037550C"/>
    <w:rsid w:val="00376248"/>
    <w:rsid w:val="00376D49"/>
    <w:rsid w:val="0037757B"/>
    <w:rsid w:val="00380B45"/>
    <w:rsid w:val="0038129F"/>
    <w:rsid w:val="00381335"/>
    <w:rsid w:val="003817C4"/>
    <w:rsid w:val="0038231F"/>
    <w:rsid w:val="0038280C"/>
    <w:rsid w:val="0038301F"/>
    <w:rsid w:val="003846AC"/>
    <w:rsid w:val="003846BB"/>
    <w:rsid w:val="003852BE"/>
    <w:rsid w:val="00385771"/>
    <w:rsid w:val="00385929"/>
    <w:rsid w:val="00385FCB"/>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C54"/>
    <w:rsid w:val="003D0DD9"/>
    <w:rsid w:val="003D1EA1"/>
    <w:rsid w:val="003D2A86"/>
    <w:rsid w:val="003D3E86"/>
    <w:rsid w:val="003D4D5B"/>
    <w:rsid w:val="003D535E"/>
    <w:rsid w:val="003D5860"/>
    <w:rsid w:val="003D6329"/>
    <w:rsid w:val="003D6949"/>
    <w:rsid w:val="003D704A"/>
    <w:rsid w:val="003D7331"/>
    <w:rsid w:val="003E059B"/>
    <w:rsid w:val="003E2B84"/>
    <w:rsid w:val="003E2F7C"/>
    <w:rsid w:val="003E4A48"/>
    <w:rsid w:val="003E4AFF"/>
    <w:rsid w:val="003E4F73"/>
    <w:rsid w:val="003E6054"/>
    <w:rsid w:val="003E60B1"/>
    <w:rsid w:val="003E61FC"/>
    <w:rsid w:val="003E64ED"/>
    <w:rsid w:val="003E6D1D"/>
    <w:rsid w:val="003E7793"/>
    <w:rsid w:val="003F023F"/>
    <w:rsid w:val="003F14A5"/>
    <w:rsid w:val="003F2C1B"/>
    <w:rsid w:val="003F3CED"/>
    <w:rsid w:val="003F489E"/>
    <w:rsid w:val="003F4956"/>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4B5"/>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06B9"/>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6CB4"/>
    <w:rsid w:val="0041703E"/>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B36"/>
    <w:rsid w:val="00435E5D"/>
    <w:rsid w:val="004360FC"/>
    <w:rsid w:val="004372AC"/>
    <w:rsid w:val="0044054B"/>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0E3"/>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351"/>
    <w:rsid w:val="00467E29"/>
    <w:rsid w:val="0047046F"/>
    <w:rsid w:val="004704F6"/>
    <w:rsid w:val="00470F35"/>
    <w:rsid w:val="0047144D"/>
    <w:rsid w:val="004726B0"/>
    <w:rsid w:val="0047289C"/>
    <w:rsid w:val="00472B27"/>
    <w:rsid w:val="004730C8"/>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1E1B"/>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17"/>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0770"/>
    <w:rsid w:val="004D1033"/>
    <w:rsid w:val="004D1D0D"/>
    <w:rsid w:val="004D1F04"/>
    <w:rsid w:val="004D2125"/>
    <w:rsid w:val="004D4D29"/>
    <w:rsid w:val="004D4F82"/>
    <w:rsid w:val="004D52D8"/>
    <w:rsid w:val="004D55FD"/>
    <w:rsid w:val="004D5A28"/>
    <w:rsid w:val="004D72AB"/>
    <w:rsid w:val="004D7C8E"/>
    <w:rsid w:val="004D7C98"/>
    <w:rsid w:val="004E0919"/>
    <w:rsid w:val="004E1EC5"/>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2BA7"/>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07C51"/>
    <w:rsid w:val="00510422"/>
    <w:rsid w:val="0051068D"/>
    <w:rsid w:val="00511513"/>
    <w:rsid w:val="0051221C"/>
    <w:rsid w:val="005126C9"/>
    <w:rsid w:val="0051291B"/>
    <w:rsid w:val="00512AB5"/>
    <w:rsid w:val="00513588"/>
    <w:rsid w:val="00513DF4"/>
    <w:rsid w:val="005142A7"/>
    <w:rsid w:val="00514648"/>
    <w:rsid w:val="00515010"/>
    <w:rsid w:val="005172C6"/>
    <w:rsid w:val="00517B1C"/>
    <w:rsid w:val="005202DE"/>
    <w:rsid w:val="005202E4"/>
    <w:rsid w:val="005207B9"/>
    <w:rsid w:val="00520951"/>
    <w:rsid w:val="00521613"/>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3551"/>
    <w:rsid w:val="005641A9"/>
    <w:rsid w:val="00564452"/>
    <w:rsid w:val="005658F9"/>
    <w:rsid w:val="0056643F"/>
    <w:rsid w:val="0056677D"/>
    <w:rsid w:val="00566D28"/>
    <w:rsid w:val="00567088"/>
    <w:rsid w:val="00567E52"/>
    <w:rsid w:val="005717B4"/>
    <w:rsid w:val="00571D03"/>
    <w:rsid w:val="00572A99"/>
    <w:rsid w:val="00573133"/>
    <w:rsid w:val="005753A7"/>
    <w:rsid w:val="005765C5"/>
    <w:rsid w:val="005766CD"/>
    <w:rsid w:val="005801E4"/>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4F51"/>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B02"/>
    <w:rsid w:val="005B4FB8"/>
    <w:rsid w:val="005B50BF"/>
    <w:rsid w:val="005B53AB"/>
    <w:rsid w:val="005B571D"/>
    <w:rsid w:val="005B6C70"/>
    <w:rsid w:val="005C03B7"/>
    <w:rsid w:val="005C0B56"/>
    <w:rsid w:val="005C0D68"/>
    <w:rsid w:val="005C1D4A"/>
    <w:rsid w:val="005C216B"/>
    <w:rsid w:val="005C25B1"/>
    <w:rsid w:val="005C4CA9"/>
    <w:rsid w:val="005C54BF"/>
    <w:rsid w:val="005C5590"/>
    <w:rsid w:val="005C566A"/>
    <w:rsid w:val="005C5977"/>
    <w:rsid w:val="005C6A41"/>
    <w:rsid w:val="005C75C9"/>
    <w:rsid w:val="005C7CA6"/>
    <w:rsid w:val="005D0154"/>
    <w:rsid w:val="005D04EC"/>
    <w:rsid w:val="005D0D33"/>
    <w:rsid w:val="005D0D75"/>
    <w:rsid w:val="005D1822"/>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131"/>
    <w:rsid w:val="005F5329"/>
    <w:rsid w:val="005F56D4"/>
    <w:rsid w:val="005F6363"/>
    <w:rsid w:val="005F6E41"/>
    <w:rsid w:val="00600593"/>
    <w:rsid w:val="006009E1"/>
    <w:rsid w:val="00602E96"/>
    <w:rsid w:val="00603129"/>
    <w:rsid w:val="00603CAE"/>
    <w:rsid w:val="0060593F"/>
    <w:rsid w:val="00605AA2"/>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2806"/>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18A"/>
    <w:rsid w:val="00662508"/>
    <w:rsid w:val="00662BDE"/>
    <w:rsid w:val="00663623"/>
    <w:rsid w:val="00663CE6"/>
    <w:rsid w:val="006659E0"/>
    <w:rsid w:val="00665F1C"/>
    <w:rsid w:val="006663C4"/>
    <w:rsid w:val="0066700F"/>
    <w:rsid w:val="0066749D"/>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1DEE"/>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B1A"/>
    <w:rsid w:val="006A6D1B"/>
    <w:rsid w:val="006A717A"/>
    <w:rsid w:val="006A7AE8"/>
    <w:rsid w:val="006A7AFA"/>
    <w:rsid w:val="006B2480"/>
    <w:rsid w:val="006B2EFA"/>
    <w:rsid w:val="006B391D"/>
    <w:rsid w:val="006B4884"/>
    <w:rsid w:val="006B5511"/>
    <w:rsid w:val="006B566B"/>
    <w:rsid w:val="006B5A1D"/>
    <w:rsid w:val="006B6C21"/>
    <w:rsid w:val="006B6CC3"/>
    <w:rsid w:val="006B7014"/>
    <w:rsid w:val="006B7833"/>
    <w:rsid w:val="006B7C49"/>
    <w:rsid w:val="006C0392"/>
    <w:rsid w:val="006C0540"/>
    <w:rsid w:val="006C0A3F"/>
    <w:rsid w:val="006C0C90"/>
    <w:rsid w:val="006C0ED9"/>
    <w:rsid w:val="006C2F16"/>
    <w:rsid w:val="006C3835"/>
    <w:rsid w:val="006C476F"/>
    <w:rsid w:val="006C4DBD"/>
    <w:rsid w:val="006C6809"/>
    <w:rsid w:val="006C6E18"/>
    <w:rsid w:val="006D0212"/>
    <w:rsid w:val="006D045B"/>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36A"/>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9C7"/>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6928"/>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440"/>
    <w:rsid w:val="00771775"/>
    <w:rsid w:val="00772D0C"/>
    <w:rsid w:val="00772E07"/>
    <w:rsid w:val="00773AD0"/>
    <w:rsid w:val="00773C26"/>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065"/>
    <w:rsid w:val="00786253"/>
    <w:rsid w:val="00786A42"/>
    <w:rsid w:val="00786B8B"/>
    <w:rsid w:val="00786D34"/>
    <w:rsid w:val="00787775"/>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A48"/>
    <w:rsid w:val="007A5E36"/>
    <w:rsid w:val="007A63BF"/>
    <w:rsid w:val="007A755A"/>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620"/>
    <w:rsid w:val="007C0E99"/>
    <w:rsid w:val="007C190A"/>
    <w:rsid w:val="007C2D8B"/>
    <w:rsid w:val="007C2FBE"/>
    <w:rsid w:val="007C3788"/>
    <w:rsid w:val="007C3DFF"/>
    <w:rsid w:val="007C4375"/>
    <w:rsid w:val="007C4752"/>
    <w:rsid w:val="007C5B06"/>
    <w:rsid w:val="007C601B"/>
    <w:rsid w:val="007C75B6"/>
    <w:rsid w:val="007D1373"/>
    <w:rsid w:val="007D1523"/>
    <w:rsid w:val="007D1AEB"/>
    <w:rsid w:val="007D1E29"/>
    <w:rsid w:val="007D247E"/>
    <w:rsid w:val="007D24D0"/>
    <w:rsid w:val="007D2765"/>
    <w:rsid w:val="007D3846"/>
    <w:rsid w:val="007D4D3B"/>
    <w:rsid w:val="007D53FB"/>
    <w:rsid w:val="007D5583"/>
    <w:rsid w:val="007D6F49"/>
    <w:rsid w:val="007D7C3B"/>
    <w:rsid w:val="007D7DE2"/>
    <w:rsid w:val="007E1424"/>
    <w:rsid w:val="007E1E6E"/>
    <w:rsid w:val="007E1EB0"/>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3EF"/>
    <w:rsid w:val="007F2C09"/>
    <w:rsid w:val="007F2C7D"/>
    <w:rsid w:val="007F46D0"/>
    <w:rsid w:val="007F4938"/>
    <w:rsid w:val="007F4ACF"/>
    <w:rsid w:val="007F611E"/>
    <w:rsid w:val="007F6195"/>
    <w:rsid w:val="007F6D50"/>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16FB6"/>
    <w:rsid w:val="00816FD7"/>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1D8"/>
    <w:rsid w:val="008378DA"/>
    <w:rsid w:val="0084098F"/>
    <w:rsid w:val="008410E1"/>
    <w:rsid w:val="00841A26"/>
    <w:rsid w:val="00841CEB"/>
    <w:rsid w:val="008420F6"/>
    <w:rsid w:val="00842A0E"/>
    <w:rsid w:val="008435DC"/>
    <w:rsid w:val="00843B9C"/>
    <w:rsid w:val="00844693"/>
    <w:rsid w:val="008447FA"/>
    <w:rsid w:val="00844FB9"/>
    <w:rsid w:val="00845179"/>
    <w:rsid w:val="0084608C"/>
    <w:rsid w:val="00846D19"/>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6729E"/>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3AE7"/>
    <w:rsid w:val="008B6931"/>
    <w:rsid w:val="008B6FBC"/>
    <w:rsid w:val="008B7DCB"/>
    <w:rsid w:val="008C0763"/>
    <w:rsid w:val="008C0D3D"/>
    <w:rsid w:val="008C0D8D"/>
    <w:rsid w:val="008C0F64"/>
    <w:rsid w:val="008C1494"/>
    <w:rsid w:val="008C1932"/>
    <w:rsid w:val="008C23D1"/>
    <w:rsid w:val="008C2B90"/>
    <w:rsid w:val="008C2E8E"/>
    <w:rsid w:val="008C300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E747D"/>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4CF"/>
    <w:rsid w:val="008F588D"/>
    <w:rsid w:val="008F6103"/>
    <w:rsid w:val="008F6684"/>
    <w:rsid w:val="008F718D"/>
    <w:rsid w:val="008F7FC2"/>
    <w:rsid w:val="00900071"/>
    <w:rsid w:val="0090153B"/>
    <w:rsid w:val="00901845"/>
    <w:rsid w:val="00901A99"/>
    <w:rsid w:val="00901C43"/>
    <w:rsid w:val="0090218E"/>
    <w:rsid w:val="00902A13"/>
    <w:rsid w:val="00904207"/>
    <w:rsid w:val="0090448B"/>
    <w:rsid w:val="0090544D"/>
    <w:rsid w:val="00906067"/>
    <w:rsid w:val="009067B6"/>
    <w:rsid w:val="00907296"/>
    <w:rsid w:val="00907707"/>
    <w:rsid w:val="00907C15"/>
    <w:rsid w:val="00907F5F"/>
    <w:rsid w:val="00911D1A"/>
    <w:rsid w:val="0091322F"/>
    <w:rsid w:val="00913A7D"/>
    <w:rsid w:val="00913C24"/>
    <w:rsid w:val="00914251"/>
    <w:rsid w:val="00915099"/>
    <w:rsid w:val="0091581A"/>
    <w:rsid w:val="00915963"/>
    <w:rsid w:val="00917E0B"/>
    <w:rsid w:val="009209AB"/>
    <w:rsid w:val="0092269C"/>
    <w:rsid w:val="00922BC6"/>
    <w:rsid w:val="0092312E"/>
    <w:rsid w:val="00925616"/>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AA0"/>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614"/>
    <w:rsid w:val="00947E40"/>
    <w:rsid w:val="00947FEC"/>
    <w:rsid w:val="00950401"/>
    <w:rsid w:val="009504CA"/>
    <w:rsid w:val="00952742"/>
    <w:rsid w:val="00953481"/>
    <w:rsid w:val="0095370F"/>
    <w:rsid w:val="00953A44"/>
    <w:rsid w:val="009546D6"/>
    <w:rsid w:val="00955E77"/>
    <w:rsid w:val="0095757E"/>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2D02"/>
    <w:rsid w:val="0098361E"/>
    <w:rsid w:val="0098367D"/>
    <w:rsid w:val="00983DCD"/>
    <w:rsid w:val="00983E98"/>
    <w:rsid w:val="00984609"/>
    <w:rsid w:val="00984989"/>
    <w:rsid w:val="00984D89"/>
    <w:rsid w:val="00985A59"/>
    <w:rsid w:val="00985BDA"/>
    <w:rsid w:val="00986AE6"/>
    <w:rsid w:val="00987170"/>
    <w:rsid w:val="00987250"/>
    <w:rsid w:val="009904D2"/>
    <w:rsid w:val="009904F3"/>
    <w:rsid w:val="00990B52"/>
    <w:rsid w:val="0099103A"/>
    <w:rsid w:val="00991352"/>
    <w:rsid w:val="0099141B"/>
    <w:rsid w:val="0099184F"/>
    <w:rsid w:val="00991968"/>
    <w:rsid w:val="00993430"/>
    <w:rsid w:val="00993BE7"/>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49D"/>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8F8"/>
    <w:rsid w:val="009E3F98"/>
    <w:rsid w:val="009E4049"/>
    <w:rsid w:val="009E4CB8"/>
    <w:rsid w:val="009E4F49"/>
    <w:rsid w:val="009E5705"/>
    <w:rsid w:val="009E59AF"/>
    <w:rsid w:val="009E5D1E"/>
    <w:rsid w:val="009E6977"/>
    <w:rsid w:val="009E6C64"/>
    <w:rsid w:val="009E72A4"/>
    <w:rsid w:val="009E752C"/>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07A51"/>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55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5A37"/>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4684"/>
    <w:rsid w:val="00A95381"/>
    <w:rsid w:val="00A953AA"/>
    <w:rsid w:val="00A95CCC"/>
    <w:rsid w:val="00A95CEC"/>
    <w:rsid w:val="00A97311"/>
    <w:rsid w:val="00A97397"/>
    <w:rsid w:val="00A9762A"/>
    <w:rsid w:val="00A976D6"/>
    <w:rsid w:val="00A97A0B"/>
    <w:rsid w:val="00A97E08"/>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0D"/>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07EC"/>
    <w:rsid w:val="00AD1191"/>
    <w:rsid w:val="00AD1E2C"/>
    <w:rsid w:val="00AD202D"/>
    <w:rsid w:val="00AD2B0B"/>
    <w:rsid w:val="00AD2DA9"/>
    <w:rsid w:val="00AD30EA"/>
    <w:rsid w:val="00AD4519"/>
    <w:rsid w:val="00AD5AFA"/>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2"/>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575"/>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1BD"/>
    <w:rsid w:val="00B7064E"/>
    <w:rsid w:val="00B70A31"/>
    <w:rsid w:val="00B70AD9"/>
    <w:rsid w:val="00B70D11"/>
    <w:rsid w:val="00B7116A"/>
    <w:rsid w:val="00B72094"/>
    <w:rsid w:val="00B72785"/>
    <w:rsid w:val="00B72DCE"/>
    <w:rsid w:val="00B73885"/>
    <w:rsid w:val="00B745B8"/>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1885"/>
    <w:rsid w:val="00B81F4E"/>
    <w:rsid w:val="00B82F85"/>
    <w:rsid w:val="00B83618"/>
    <w:rsid w:val="00B83B13"/>
    <w:rsid w:val="00B83E59"/>
    <w:rsid w:val="00B85D82"/>
    <w:rsid w:val="00B8611D"/>
    <w:rsid w:val="00B866C5"/>
    <w:rsid w:val="00B869A6"/>
    <w:rsid w:val="00B87329"/>
    <w:rsid w:val="00B87E9F"/>
    <w:rsid w:val="00B90130"/>
    <w:rsid w:val="00B9053F"/>
    <w:rsid w:val="00B90B68"/>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BE5"/>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40B"/>
    <w:rsid w:val="00BB4606"/>
    <w:rsid w:val="00BB5BE8"/>
    <w:rsid w:val="00BB5D84"/>
    <w:rsid w:val="00BB5DCC"/>
    <w:rsid w:val="00BB6931"/>
    <w:rsid w:val="00BB6A22"/>
    <w:rsid w:val="00BB704B"/>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4453"/>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5B91"/>
    <w:rsid w:val="00C0602F"/>
    <w:rsid w:val="00C06B43"/>
    <w:rsid w:val="00C06C77"/>
    <w:rsid w:val="00C07A62"/>
    <w:rsid w:val="00C07AF1"/>
    <w:rsid w:val="00C07E28"/>
    <w:rsid w:val="00C07E2B"/>
    <w:rsid w:val="00C10785"/>
    <w:rsid w:val="00C112E8"/>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5FC"/>
    <w:rsid w:val="00C309B3"/>
    <w:rsid w:val="00C31069"/>
    <w:rsid w:val="00C31B81"/>
    <w:rsid w:val="00C32227"/>
    <w:rsid w:val="00C32AEE"/>
    <w:rsid w:val="00C32E77"/>
    <w:rsid w:val="00C32F1C"/>
    <w:rsid w:val="00C34D09"/>
    <w:rsid w:val="00C353A5"/>
    <w:rsid w:val="00C353DF"/>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C2B"/>
    <w:rsid w:val="00C82FA6"/>
    <w:rsid w:val="00C83909"/>
    <w:rsid w:val="00C8515E"/>
    <w:rsid w:val="00C856BD"/>
    <w:rsid w:val="00C86AF7"/>
    <w:rsid w:val="00C86D93"/>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93"/>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5BE"/>
    <w:rsid w:val="00CC0AF0"/>
    <w:rsid w:val="00CC18CA"/>
    <w:rsid w:val="00CC1FB3"/>
    <w:rsid w:val="00CC39B7"/>
    <w:rsid w:val="00CC3C96"/>
    <w:rsid w:val="00CC441E"/>
    <w:rsid w:val="00CC602C"/>
    <w:rsid w:val="00CC61F4"/>
    <w:rsid w:val="00CC72B2"/>
    <w:rsid w:val="00CC74D1"/>
    <w:rsid w:val="00CC775E"/>
    <w:rsid w:val="00CC7CE4"/>
    <w:rsid w:val="00CC7F13"/>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2985"/>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4720"/>
    <w:rsid w:val="00D1595B"/>
    <w:rsid w:val="00D16202"/>
    <w:rsid w:val="00D16307"/>
    <w:rsid w:val="00D17A68"/>
    <w:rsid w:val="00D2053C"/>
    <w:rsid w:val="00D21CA2"/>
    <w:rsid w:val="00D21DB0"/>
    <w:rsid w:val="00D22E82"/>
    <w:rsid w:val="00D23D2A"/>
    <w:rsid w:val="00D2415A"/>
    <w:rsid w:val="00D244D1"/>
    <w:rsid w:val="00D248B6"/>
    <w:rsid w:val="00D25177"/>
    <w:rsid w:val="00D260F5"/>
    <w:rsid w:val="00D2672F"/>
    <w:rsid w:val="00D2685B"/>
    <w:rsid w:val="00D26FE8"/>
    <w:rsid w:val="00D30C7D"/>
    <w:rsid w:val="00D31492"/>
    <w:rsid w:val="00D323C1"/>
    <w:rsid w:val="00D32565"/>
    <w:rsid w:val="00D3373F"/>
    <w:rsid w:val="00D33F05"/>
    <w:rsid w:val="00D34CD2"/>
    <w:rsid w:val="00D3603A"/>
    <w:rsid w:val="00D36339"/>
    <w:rsid w:val="00D4028B"/>
    <w:rsid w:val="00D40B3D"/>
    <w:rsid w:val="00D41F7C"/>
    <w:rsid w:val="00D42606"/>
    <w:rsid w:val="00D4301D"/>
    <w:rsid w:val="00D4312F"/>
    <w:rsid w:val="00D4475A"/>
    <w:rsid w:val="00D45175"/>
    <w:rsid w:val="00D451D2"/>
    <w:rsid w:val="00D45A3B"/>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1B75"/>
    <w:rsid w:val="00D6240E"/>
    <w:rsid w:val="00D62B78"/>
    <w:rsid w:val="00D63726"/>
    <w:rsid w:val="00D63774"/>
    <w:rsid w:val="00D640C7"/>
    <w:rsid w:val="00D6417E"/>
    <w:rsid w:val="00D64786"/>
    <w:rsid w:val="00D65014"/>
    <w:rsid w:val="00D6529C"/>
    <w:rsid w:val="00D65B4C"/>
    <w:rsid w:val="00D65EC5"/>
    <w:rsid w:val="00D67AD0"/>
    <w:rsid w:val="00D706AC"/>
    <w:rsid w:val="00D71182"/>
    <w:rsid w:val="00D711CF"/>
    <w:rsid w:val="00D71273"/>
    <w:rsid w:val="00D71A19"/>
    <w:rsid w:val="00D72856"/>
    <w:rsid w:val="00D732DD"/>
    <w:rsid w:val="00D740AF"/>
    <w:rsid w:val="00D7432A"/>
    <w:rsid w:val="00D747F8"/>
    <w:rsid w:val="00D75572"/>
    <w:rsid w:val="00D75BA5"/>
    <w:rsid w:val="00D7692C"/>
    <w:rsid w:val="00D779D3"/>
    <w:rsid w:val="00D77AEA"/>
    <w:rsid w:val="00D77C5C"/>
    <w:rsid w:val="00D8134B"/>
    <w:rsid w:val="00D81DBC"/>
    <w:rsid w:val="00D8250F"/>
    <w:rsid w:val="00D835F6"/>
    <w:rsid w:val="00D83BD7"/>
    <w:rsid w:val="00D845A2"/>
    <w:rsid w:val="00D8674D"/>
    <w:rsid w:val="00D86F6B"/>
    <w:rsid w:val="00D87025"/>
    <w:rsid w:val="00D87199"/>
    <w:rsid w:val="00D87526"/>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59F"/>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2F0F"/>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6CAF"/>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0C1D"/>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3C9D"/>
    <w:rsid w:val="00E54788"/>
    <w:rsid w:val="00E548A9"/>
    <w:rsid w:val="00E554EE"/>
    <w:rsid w:val="00E55C53"/>
    <w:rsid w:val="00E5676F"/>
    <w:rsid w:val="00E57544"/>
    <w:rsid w:val="00E57DFB"/>
    <w:rsid w:val="00E602A1"/>
    <w:rsid w:val="00E60331"/>
    <w:rsid w:val="00E61CDD"/>
    <w:rsid w:val="00E620FA"/>
    <w:rsid w:val="00E62CC6"/>
    <w:rsid w:val="00E63688"/>
    <w:rsid w:val="00E63AB4"/>
    <w:rsid w:val="00E65D5D"/>
    <w:rsid w:val="00E672C1"/>
    <w:rsid w:val="00E6786C"/>
    <w:rsid w:val="00E67D6C"/>
    <w:rsid w:val="00E701D4"/>
    <w:rsid w:val="00E70680"/>
    <w:rsid w:val="00E7103B"/>
    <w:rsid w:val="00E7122B"/>
    <w:rsid w:val="00E716F3"/>
    <w:rsid w:val="00E729C1"/>
    <w:rsid w:val="00E72C67"/>
    <w:rsid w:val="00E72E1A"/>
    <w:rsid w:val="00E72EAB"/>
    <w:rsid w:val="00E73106"/>
    <w:rsid w:val="00E7393E"/>
    <w:rsid w:val="00E73CAC"/>
    <w:rsid w:val="00E73EF6"/>
    <w:rsid w:val="00E74258"/>
    <w:rsid w:val="00E74CB6"/>
    <w:rsid w:val="00E74CCE"/>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587A"/>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353D"/>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41B"/>
    <w:rsid w:val="00EE4E0E"/>
    <w:rsid w:val="00EE66A6"/>
    <w:rsid w:val="00EE6C07"/>
    <w:rsid w:val="00EE71F6"/>
    <w:rsid w:val="00EE7645"/>
    <w:rsid w:val="00EE7C1E"/>
    <w:rsid w:val="00EE7F94"/>
    <w:rsid w:val="00EF0E2F"/>
    <w:rsid w:val="00EF1DAF"/>
    <w:rsid w:val="00EF3161"/>
    <w:rsid w:val="00EF36EB"/>
    <w:rsid w:val="00EF4222"/>
    <w:rsid w:val="00EF48F6"/>
    <w:rsid w:val="00EF4B57"/>
    <w:rsid w:val="00EF56F9"/>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3CE"/>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B9F6D"/>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customStyle="1" w:styleId="UnresolvedMention2">
    <w:name w:val="Unresolved Mention2"/>
    <w:basedOn w:val="DefaultParagraphFont"/>
    <w:uiPriority w:val="99"/>
    <w:semiHidden/>
    <w:unhideWhenUsed/>
    <w:rsid w:val="00CB35AE"/>
    <w:rPr>
      <w:color w:val="605E5C"/>
      <w:shd w:val="clear" w:color="auto" w:fill="E1DFDD"/>
    </w:rPr>
  </w:style>
  <w:style w:type="character" w:customStyle="1" w:styleId="uv3um">
    <w:name w:val="uv3um"/>
    <w:basedOn w:val="DefaultParagraphFont"/>
    <w:rsid w:val="00F803CE"/>
  </w:style>
  <w:style w:type="character" w:customStyle="1" w:styleId="inline-color">
    <w:name w:val="inline-color"/>
    <w:basedOn w:val="DefaultParagraphFont"/>
    <w:rsid w:val="000E4382"/>
  </w:style>
  <w:style w:type="character" w:customStyle="1" w:styleId="email-hyperlink-color-preserver">
    <w:name w:val="email-hyperlink-color-preserver"/>
    <w:basedOn w:val="DefaultParagraphFont"/>
    <w:rsid w:val="000E4382"/>
  </w:style>
  <w:style w:type="character" w:customStyle="1" w:styleId="wixui-rich-texttext">
    <w:name w:val="wixui-rich-text__text"/>
    <w:basedOn w:val="DefaultParagraphFont"/>
    <w:rsid w:val="00B8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641886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31943877">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742583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355934">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0063622">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323037">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180601">
      <w:bodyDiv w:val="1"/>
      <w:marLeft w:val="0"/>
      <w:marRight w:val="0"/>
      <w:marTop w:val="0"/>
      <w:marBottom w:val="0"/>
      <w:divBdr>
        <w:top w:val="none" w:sz="0" w:space="0" w:color="auto"/>
        <w:left w:val="none" w:sz="0" w:space="0" w:color="auto"/>
        <w:bottom w:val="none" w:sz="0" w:space="0" w:color="auto"/>
        <w:right w:val="none" w:sz="0" w:space="0" w:color="auto"/>
      </w:divBdr>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572223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6157931">
      <w:bodyDiv w:val="1"/>
      <w:marLeft w:val="0"/>
      <w:marRight w:val="0"/>
      <w:marTop w:val="0"/>
      <w:marBottom w:val="0"/>
      <w:divBdr>
        <w:top w:val="none" w:sz="0" w:space="0" w:color="auto"/>
        <w:left w:val="none" w:sz="0" w:space="0" w:color="auto"/>
        <w:bottom w:val="none" w:sz="0" w:space="0" w:color="auto"/>
        <w:right w:val="none" w:sz="0" w:space="0" w:color="auto"/>
      </w:divBdr>
      <w:divsChild>
        <w:div w:id="597255072">
          <w:marLeft w:val="0"/>
          <w:marRight w:val="0"/>
          <w:marTop w:val="0"/>
          <w:marBottom w:val="0"/>
          <w:divBdr>
            <w:top w:val="none" w:sz="0" w:space="0" w:color="auto"/>
            <w:left w:val="none" w:sz="0" w:space="0" w:color="auto"/>
            <w:bottom w:val="none" w:sz="0" w:space="0" w:color="auto"/>
            <w:right w:val="none" w:sz="0" w:space="0" w:color="auto"/>
          </w:divBdr>
          <w:divsChild>
            <w:div w:id="1117719754">
              <w:marLeft w:val="0"/>
              <w:marRight w:val="0"/>
              <w:marTop w:val="0"/>
              <w:marBottom w:val="0"/>
              <w:divBdr>
                <w:top w:val="none" w:sz="0" w:space="0" w:color="auto"/>
                <w:left w:val="none" w:sz="0" w:space="0" w:color="auto"/>
                <w:bottom w:val="none" w:sz="0" w:space="0" w:color="auto"/>
                <w:right w:val="none" w:sz="0" w:space="0" w:color="auto"/>
              </w:divBdr>
              <w:divsChild>
                <w:div w:id="1810051127">
                  <w:marLeft w:val="0"/>
                  <w:marRight w:val="0"/>
                  <w:marTop w:val="0"/>
                  <w:marBottom w:val="0"/>
                  <w:divBdr>
                    <w:top w:val="none" w:sz="0" w:space="0" w:color="auto"/>
                    <w:left w:val="none" w:sz="0" w:space="0" w:color="auto"/>
                    <w:bottom w:val="none" w:sz="0" w:space="0" w:color="auto"/>
                    <w:right w:val="none" w:sz="0" w:space="0" w:color="auto"/>
                  </w:divBdr>
                  <w:divsChild>
                    <w:div w:id="156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5880">
          <w:marLeft w:val="0"/>
          <w:marRight w:val="0"/>
          <w:marTop w:val="0"/>
          <w:marBottom w:val="0"/>
          <w:divBdr>
            <w:top w:val="none" w:sz="0" w:space="0" w:color="auto"/>
            <w:left w:val="none" w:sz="0" w:space="0" w:color="auto"/>
            <w:bottom w:val="none" w:sz="0" w:space="0" w:color="auto"/>
            <w:right w:val="none" w:sz="0" w:space="0" w:color="auto"/>
          </w:divBdr>
          <w:divsChild>
            <w:div w:id="1372072862">
              <w:marLeft w:val="0"/>
              <w:marRight w:val="0"/>
              <w:marTop w:val="0"/>
              <w:marBottom w:val="0"/>
              <w:divBdr>
                <w:top w:val="none" w:sz="0" w:space="0" w:color="auto"/>
                <w:left w:val="none" w:sz="0" w:space="0" w:color="auto"/>
                <w:bottom w:val="none" w:sz="0" w:space="0" w:color="auto"/>
                <w:right w:val="none" w:sz="0" w:space="0" w:color="auto"/>
              </w:divBdr>
              <w:divsChild>
                <w:div w:id="1366057876">
                  <w:marLeft w:val="0"/>
                  <w:marRight w:val="0"/>
                  <w:marTop w:val="0"/>
                  <w:marBottom w:val="0"/>
                  <w:divBdr>
                    <w:top w:val="none" w:sz="0" w:space="0" w:color="auto"/>
                    <w:left w:val="none" w:sz="0" w:space="0" w:color="auto"/>
                    <w:bottom w:val="none" w:sz="0" w:space="0" w:color="auto"/>
                    <w:right w:val="none" w:sz="0" w:space="0" w:color="auto"/>
                  </w:divBdr>
                  <w:divsChild>
                    <w:div w:id="537087691">
                      <w:marLeft w:val="0"/>
                      <w:marRight w:val="0"/>
                      <w:marTop w:val="0"/>
                      <w:marBottom w:val="0"/>
                      <w:divBdr>
                        <w:top w:val="none" w:sz="0" w:space="0" w:color="auto"/>
                        <w:left w:val="none" w:sz="0" w:space="0" w:color="auto"/>
                        <w:bottom w:val="none" w:sz="0" w:space="0" w:color="auto"/>
                        <w:right w:val="none" w:sz="0" w:space="0" w:color="auto"/>
                      </w:divBdr>
                      <w:divsChild>
                        <w:div w:id="2011784610">
                          <w:marLeft w:val="0"/>
                          <w:marRight w:val="0"/>
                          <w:marTop w:val="0"/>
                          <w:marBottom w:val="0"/>
                          <w:divBdr>
                            <w:top w:val="none" w:sz="0" w:space="0" w:color="auto"/>
                            <w:left w:val="none" w:sz="0" w:space="0" w:color="auto"/>
                            <w:bottom w:val="none" w:sz="0" w:space="0" w:color="auto"/>
                            <w:right w:val="none" w:sz="0" w:space="0" w:color="auto"/>
                          </w:divBdr>
                          <w:divsChild>
                            <w:div w:id="1526989647">
                              <w:marLeft w:val="0"/>
                              <w:marRight w:val="0"/>
                              <w:marTop w:val="0"/>
                              <w:marBottom w:val="0"/>
                              <w:divBdr>
                                <w:top w:val="none" w:sz="0" w:space="0" w:color="auto"/>
                                <w:left w:val="none" w:sz="0" w:space="0" w:color="auto"/>
                                <w:bottom w:val="none" w:sz="0" w:space="0" w:color="auto"/>
                                <w:right w:val="none" w:sz="0" w:space="0" w:color="auto"/>
                              </w:divBdr>
                              <w:divsChild>
                                <w:div w:id="785739262">
                                  <w:marLeft w:val="0"/>
                                  <w:marRight w:val="0"/>
                                  <w:marTop w:val="0"/>
                                  <w:marBottom w:val="0"/>
                                  <w:divBdr>
                                    <w:top w:val="none" w:sz="0" w:space="0" w:color="auto"/>
                                    <w:left w:val="none" w:sz="0" w:space="0" w:color="auto"/>
                                    <w:bottom w:val="none" w:sz="0" w:space="0" w:color="auto"/>
                                    <w:right w:val="none" w:sz="0" w:space="0" w:color="auto"/>
                                  </w:divBdr>
                                  <w:divsChild>
                                    <w:div w:id="728773310">
                                      <w:marLeft w:val="0"/>
                                      <w:marRight w:val="0"/>
                                      <w:marTop w:val="0"/>
                                      <w:marBottom w:val="0"/>
                                      <w:divBdr>
                                        <w:top w:val="none" w:sz="0" w:space="0" w:color="auto"/>
                                        <w:left w:val="none" w:sz="0" w:space="0" w:color="auto"/>
                                        <w:bottom w:val="none" w:sz="0" w:space="0" w:color="auto"/>
                                        <w:right w:val="none" w:sz="0" w:space="0" w:color="auto"/>
                                      </w:divBdr>
                                      <w:divsChild>
                                        <w:div w:id="1760366110">
                                          <w:marLeft w:val="0"/>
                                          <w:marRight w:val="0"/>
                                          <w:marTop w:val="0"/>
                                          <w:marBottom w:val="0"/>
                                          <w:divBdr>
                                            <w:top w:val="none" w:sz="0" w:space="0" w:color="auto"/>
                                            <w:left w:val="none" w:sz="0" w:space="0" w:color="auto"/>
                                            <w:bottom w:val="none" w:sz="0" w:space="0" w:color="auto"/>
                                            <w:right w:val="none" w:sz="0" w:space="0" w:color="auto"/>
                                          </w:divBdr>
                                          <w:divsChild>
                                            <w:div w:id="127402580">
                                              <w:marLeft w:val="0"/>
                                              <w:marRight w:val="0"/>
                                              <w:marTop w:val="0"/>
                                              <w:marBottom w:val="0"/>
                                              <w:divBdr>
                                                <w:top w:val="none" w:sz="0" w:space="0" w:color="auto"/>
                                                <w:left w:val="none" w:sz="0" w:space="0" w:color="auto"/>
                                                <w:bottom w:val="none" w:sz="0" w:space="0" w:color="auto"/>
                                                <w:right w:val="none" w:sz="0" w:space="0" w:color="auto"/>
                                              </w:divBdr>
                                              <w:divsChild>
                                                <w:div w:id="481822744">
                                                  <w:marLeft w:val="0"/>
                                                  <w:marRight w:val="0"/>
                                                  <w:marTop w:val="0"/>
                                                  <w:marBottom w:val="0"/>
                                                  <w:divBdr>
                                                    <w:top w:val="none" w:sz="0" w:space="0" w:color="auto"/>
                                                    <w:left w:val="none" w:sz="0" w:space="0" w:color="auto"/>
                                                    <w:bottom w:val="none" w:sz="0" w:space="0" w:color="auto"/>
                                                    <w:right w:val="none" w:sz="0" w:space="0" w:color="auto"/>
                                                  </w:divBdr>
                                                  <w:divsChild>
                                                    <w:div w:id="143289248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300"/>
                                                          <w:divBdr>
                                                            <w:top w:val="none" w:sz="0" w:space="0" w:color="auto"/>
                                                            <w:left w:val="none" w:sz="0" w:space="0" w:color="auto"/>
                                                            <w:bottom w:val="none" w:sz="0" w:space="0" w:color="auto"/>
                                                            <w:right w:val="none" w:sz="0" w:space="0" w:color="auto"/>
                                                          </w:divBdr>
                                                          <w:divsChild>
                                                            <w:div w:id="1400789051">
                                                              <w:marLeft w:val="120"/>
                                                              <w:marRight w:val="0"/>
                                                              <w:marTop w:val="0"/>
                                                              <w:marBottom w:val="120"/>
                                                              <w:divBdr>
                                                                <w:top w:val="none" w:sz="0" w:space="0" w:color="auto"/>
                                                                <w:left w:val="none" w:sz="0" w:space="0" w:color="auto"/>
                                                                <w:bottom w:val="none" w:sz="0" w:space="0" w:color="auto"/>
                                                                <w:right w:val="none" w:sz="0" w:space="0" w:color="auto"/>
                                                              </w:divBdr>
                                                              <w:divsChild>
                                                                <w:div w:id="301422994">
                                                                  <w:marLeft w:val="0"/>
                                                                  <w:marRight w:val="0"/>
                                                                  <w:marTop w:val="0"/>
                                                                  <w:marBottom w:val="0"/>
                                                                  <w:divBdr>
                                                                    <w:top w:val="none" w:sz="0" w:space="0" w:color="auto"/>
                                                                    <w:left w:val="none" w:sz="0" w:space="0" w:color="auto"/>
                                                                    <w:bottom w:val="none" w:sz="0" w:space="0" w:color="auto"/>
                                                                    <w:right w:val="none" w:sz="0" w:space="0" w:color="auto"/>
                                                                  </w:divBdr>
                                                                  <w:divsChild>
                                                                    <w:div w:id="1384064480">
                                                                      <w:marLeft w:val="0"/>
                                                                      <w:marRight w:val="0"/>
                                                                      <w:marTop w:val="0"/>
                                                                      <w:marBottom w:val="0"/>
                                                                      <w:divBdr>
                                                                        <w:top w:val="none" w:sz="0" w:space="0" w:color="auto"/>
                                                                        <w:left w:val="none" w:sz="0" w:space="0" w:color="auto"/>
                                                                        <w:bottom w:val="none" w:sz="0" w:space="0" w:color="auto"/>
                                                                        <w:right w:val="none" w:sz="0" w:space="0" w:color="auto"/>
                                                                      </w:divBdr>
                                                                      <w:divsChild>
                                                                        <w:div w:id="6043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37968260">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34283917">
      <w:bodyDiv w:val="1"/>
      <w:marLeft w:val="0"/>
      <w:marRight w:val="0"/>
      <w:marTop w:val="0"/>
      <w:marBottom w:val="0"/>
      <w:divBdr>
        <w:top w:val="none" w:sz="0" w:space="0" w:color="auto"/>
        <w:left w:val="none" w:sz="0" w:space="0" w:color="auto"/>
        <w:bottom w:val="none" w:sz="0" w:space="0" w:color="auto"/>
        <w:right w:val="none" w:sz="0" w:space="0" w:color="auto"/>
      </w:divBdr>
    </w:div>
    <w:div w:id="1434937522">
      <w:bodyDiv w:val="1"/>
      <w:marLeft w:val="0"/>
      <w:marRight w:val="0"/>
      <w:marTop w:val="0"/>
      <w:marBottom w:val="0"/>
      <w:divBdr>
        <w:top w:val="none" w:sz="0" w:space="0" w:color="auto"/>
        <w:left w:val="none" w:sz="0" w:space="0" w:color="auto"/>
        <w:bottom w:val="none" w:sz="0" w:space="0" w:color="auto"/>
        <w:right w:val="none" w:sz="0" w:space="0" w:color="auto"/>
      </w:divBdr>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8539139">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87898160">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3062048">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llaborativeproject@bruyere.org" TargetMode="External"/><Relationship Id="rId18" Type="http://schemas.openxmlformats.org/officeDocument/2006/relationships/image" Target="media/image7.jpeg"/><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7" Type="http://schemas.openxmlformats.org/officeDocument/2006/relationships/endnotes" Target="endnotes.xml"/><Relationship Id="rId12" Type="http://schemas.openxmlformats.org/officeDocument/2006/relationships/hyperlink" Target="https://advantageontarionews.informz.ca/z/cjUucD9taT0xNTc2NTEzJnA9MSZ1PTk1MDE1OTM4MiZsaT0zOTEyMDEyOQ/index.html" TargetMode="External"/><Relationship Id="rId17"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hyperlink" Target="https://www.middlesex.ca/departments/long-term-care/recreation"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bkerwin@middlesex.ca"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https://encrypted-tbn2.gstatic.com/images?q=tbn:ANd9GcRpDC58GUxPSiTAum9ucNA2Zsn4-br4gLFm956nDk5EDVnwzhRxaw"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jturnbull@middlesex.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4959-2007-418F-9464-E0076EB0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6299</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2025-08-29T17:26:00Z</cp:lastPrinted>
  <dcterms:created xsi:type="dcterms:W3CDTF">2025-09-30T16:41:00Z</dcterms:created>
  <dcterms:modified xsi:type="dcterms:W3CDTF">2025-09-30T16:41:00Z</dcterms:modified>
</cp:coreProperties>
</file>