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267C12">
        <w:rPr>
          <w:b/>
          <w:sz w:val="32"/>
          <w:szCs w:val="32"/>
        </w:rPr>
        <w:t>Dec</w:t>
      </w:r>
      <w:r w:rsidR="000E2584">
        <w:rPr>
          <w:b/>
          <w:sz w:val="32"/>
          <w:szCs w:val="32"/>
        </w:rPr>
        <w:t>.</w:t>
      </w:r>
      <w:r w:rsidR="007B5845">
        <w:rPr>
          <w:b/>
          <w:sz w:val="32"/>
          <w:szCs w:val="32"/>
        </w:rPr>
        <w:t xml:space="preserve"> ‘</w:t>
      </w:r>
      <w:r w:rsidR="00B75062">
        <w:rPr>
          <w:b/>
          <w:sz w:val="32"/>
          <w:szCs w:val="32"/>
        </w:rPr>
        <w:t>2</w:t>
      </w:r>
      <w:r w:rsidR="008F1E60">
        <w:rPr>
          <w:b/>
          <w:sz w:val="32"/>
          <w:szCs w:val="32"/>
        </w:rPr>
        <w:t>3</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71798C" w:rsidRDefault="0071798C" w:rsidP="0071798C">
      <w:pPr>
        <w:rPr>
          <w:sz w:val="32"/>
          <w:szCs w:val="32"/>
        </w:rPr>
      </w:pPr>
    </w:p>
    <w:p w:rsidR="00A8526B" w:rsidRDefault="00A8526B" w:rsidP="00A8526B">
      <w:pPr>
        <w:pStyle w:val="ListParagraph"/>
        <w:numPr>
          <w:ilvl w:val="0"/>
          <w:numId w:val="3"/>
        </w:numPr>
        <w:rPr>
          <w:b/>
          <w:sz w:val="32"/>
          <w:szCs w:val="32"/>
          <w:u w:val="single"/>
        </w:rPr>
      </w:pPr>
      <w:r>
        <w:rPr>
          <w:b/>
          <w:sz w:val="32"/>
          <w:szCs w:val="32"/>
          <w:u w:val="single"/>
        </w:rPr>
        <w:t>Annual Resident/Family Satisfaction Survey</w:t>
      </w:r>
    </w:p>
    <w:p w:rsidR="00A8526B" w:rsidRDefault="00A8526B" w:rsidP="00A8526B">
      <w:pPr>
        <w:ind w:left="2880" w:firstLine="720"/>
        <w:rPr>
          <w:sz w:val="32"/>
          <w:szCs w:val="32"/>
        </w:rPr>
      </w:pPr>
      <w:r>
        <w:rPr>
          <w:noProof/>
        </w:rPr>
        <w:drawing>
          <wp:anchor distT="0" distB="0" distL="114300" distR="114300" simplePos="0" relativeHeight="251824128" behindDoc="0" locked="0" layoutInCell="1" allowOverlap="1">
            <wp:simplePos x="0" y="0"/>
            <wp:positionH relativeFrom="margin">
              <wp:align>left</wp:align>
            </wp:positionH>
            <wp:positionV relativeFrom="paragraph">
              <wp:posOffset>157480</wp:posOffset>
            </wp:positionV>
            <wp:extent cx="923925" cy="542925"/>
            <wp:effectExtent l="0" t="0" r="9525" b="9525"/>
            <wp:wrapSquare wrapText="bothSides"/>
            <wp:docPr id="3" name="Picture 3"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a:hlinkClick r:id="rId9"/>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pic:spPr>
                </pic:pic>
              </a:graphicData>
            </a:graphic>
            <wp14:sizeRelH relativeFrom="page">
              <wp14:pctWidth>0</wp14:pctWidth>
            </wp14:sizeRelH>
            <wp14:sizeRelV relativeFrom="page">
              <wp14:pctHeight>0</wp14:pctHeight>
            </wp14:sizeRelV>
          </wp:anchor>
        </w:drawing>
      </w:r>
    </w:p>
    <w:p w:rsidR="00A8526B" w:rsidRDefault="00136976" w:rsidP="00A8526B">
      <w:pPr>
        <w:rPr>
          <w:sz w:val="32"/>
          <w:szCs w:val="32"/>
        </w:rPr>
      </w:pPr>
      <w:r>
        <w:rPr>
          <w:sz w:val="32"/>
          <w:szCs w:val="32"/>
        </w:rPr>
        <w:t xml:space="preserve">Thank you to residents/families who have already completed/submitted The Lodge’s annual satisfaction survey, contained in last </w:t>
      </w:r>
      <w:proofErr w:type="gramStart"/>
      <w:r>
        <w:rPr>
          <w:sz w:val="32"/>
          <w:szCs w:val="32"/>
        </w:rPr>
        <w:t>month’s</w:t>
      </w:r>
      <w:proofErr w:type="gramEnd"/>
      <w:r>
        <w:rPr>
          <w:sz w:val="32"/>
          <w:szCs w:val="32"/>
        </w:rPr>
        <w:t xml:space="preserve"> mailing</w:t>
      </w:r>
      <w:r w:rsidR="00F55720">
        <w:rPr>
          <w:sz w:val="32"/>
          <w:szCs w:val="32"/>
        </w:rPr>
        <w:t>.</w:t>
      </w:r>
    </w:p>
    <w:p w:rsidR="00613111" w:rsidRDefault="00613111" w:rsidP="00A8526B">
      <w:pPr>
        <w:rPr>
          <w:sz w:val="32"/>
          <w:szCs w:val="32"/>
        </w:rPr>
      </w:pPr>
    </w:p>
    <w:p w:rsidR="00A8526B" w:rsidRDefault="00136976" w:rsidP="00A8526B">
      <w:pPr>
        <w:rPr>
          <w:sz w:val="32"/>
          <w:szCs w:val="32"/>
        </w:rPr>
      </w:pPr>
      <w:r>
        <w:rPr>
          <w:sz w:val="32"/>
          <w:szCs w:val="32"/>
        </w:rPr>
        <w:t>For those who have yet to complete/submit our</w:t>
      </w:r>
      <w:r w:rsidR="00A8526B">
        <w:rPr>
          <w:sz w:val="32"/>
          <w:szCs w:val="32"/>
        </w:rPr>
        <w:t xml:space="preserve"> survey</w:t>
      </w:r>
      <w:r>
        <w:rPr>
          <w:sz w:val="32"/>
          <w:szCs w:val="32"/>
        </w:rPr>
        <w:t>, we hope to hear from you</w:t>
      </w:r>
      <w:r w:rsidR="00A8526B">
        <w:rPr>
          <w:sz w:val="32"/>
          <w:szCs w:val="32"/>
        </w:rPr>
        <w:t xml:space="preserve"> by </w:t>
      </w:r>
      <w:r w:rsidR="00E35F3A">
        <w:rPr>
          <w:sz w:val="32"/>
          <w:szCs w:val="32"/>
        </w:rPr>
        <w:t>December</w:t>
      </w:r>
      <w:r w:rsidR="00A8526B">
        <w:rPr>
          <w:sz w:val="32"/>
          <w:szCs w:val="32"/>
        </w:rPr>
        <w:t xml:space="preserve"> </w:t>
      </w:r>
      <w:proofErr w:type="gramStart"/>
      <w:r w:rsidR="00A8526B">
        <w:rPr>
          <w:sz w:val="32"/>
          <w:szCs w:val="32"/>
        </w:rPr>
        <w:t>1</w:t>
      </w:r>
      <w:r w:rsidR="00E35F3A">
        <w:rPr>
          <w:sz w:val="32"/>
          <w:szCs w:val="32"/>
        </w:rPr>
        <w:t>1</w:t>
      </w:r>
      <w:r w:rsidR="00A8526B">
        <w:rPr>
          <w:sz w:val="32"/>
          <w:szCs w:val="32"/>
          <w:vertAlign w:val="superscript"/>
        </w:rPr>
        <w:t>th</w:t>
      </w:r>
      <w:proofErr w:type="gramEnd"/>
      <w:r w:rsidR="00A8526B">
        <w:rPr>
          <w:sz w:val="32"/>
          <w:szCs w:val="32"/>
        </w:rPr>
        <w:t xml:space="preserve">. </w:t>
      </w:r>
    </w:p>
    <w:p w:rsidR="00A8526B" w:rsidRDefault="00A8526B" w:rsidP="00A8526B">
      <w:pPr>
        <w:ind w:hanging="90"/>
        <w:rPr>
          <w:sz w:val="32"/>
          <w:szCs w:val="32"/>
        </w:rPr>
      </w:pPr>
    </w:p>
    <w:p w:rsidR="00A8526B" w:rsidRDefault="00A8526B" w:rsidP="00A8526B">
      <w:pPr>
        <w:rPr>
          <w:sz w:val="32"/>
          <w:szCs w:val="32"/>
        </w:rPr>
      </w:pPr>
      <w:r>
        <w:rPr>
          <w:sz w:val="32"/>
          <w:szCs w:val="32"/>
        </w:rPr>
        <w:t>Please contact Brent Kerwin, Administrator (519-245-2520, ext. 6222, or via</w:t>
      </w:r>
    </w:p>
    <w:p w:rsidR="00A8526B" w:rsidRDefault="00A8526B" w:rsidP="00A8526B">
      <w:pPr>
        <w:rPr>
          <w:sz w:val="32"/>
          <w:szCs w:val="32"/>
        </w:rPr>
      </w:pPr>
      <w:proofErr w:type="gramStart"/>
      <w:r>
        <w:rPr>
          <w:sz w:val="32"/>
          <w:szCs w:val="32"/>
        </w:rPr>
        <w:t>email</w:t>
      </w:r>
      <w:proofErr w:type="gramEnd"/>
      <w:r>
        <w:rPr>
          <w:sz w:val="32"/>
          <w:szCs w:val="32"/>
        </w:rPr>
        <w:t xml:space="preserve"> at: </w:t>
      </w:r>
      <w:hyperlink r:id="rId12" w:history="1">
        <w:r>
          <w:rPr>
            <w:rStyle w:val="Hyperlink"/>
            <w:sz w:val="32"/>
            <w:szCs w:val="32"/>
          </w:rPr>
          <w:t>bkerwin@middlesex.ca</w:t>
        </w:r>
      </w:hyperlink>
      <w:r>
        <w:rPr>
          <w:sz w:val="32"/>
          <w:szCs w:val="32"/>
        </w:rPr>
        <w:t>) with any questions about the annual survey.</w:t>
      </w:r>
    </w:p>
    <w:p w:rsidR="00162D11" w:rsidRDefault="00162D11" w:rsidP="00A8526B">
      <w:pPr>
        <w:rPr>
          <w:sz w:val="32"/>
          <w:szCs w:val="32"/>
        </w:rPr>
      </w:pPr>
    </w:p>
    <w:p w:rsidR="00162D11" w:rsidRDefault="00162D11" w:rsidP="00A8526B">
      <w:pPr>
        <w:rPr>
          <w:sz w:val="32"/>
          <w:szCs w:val="32"/>
        </w:rPr>
      </w:pPr>
      <w:r>
        <w:rPr>
          <w:sz w:val="32"/>
          <w:szCs w:val="32"/>
        </w:rPr>
        <w:t xml:space="preserve">Results of the survey </w:t>
      </w:r>
      <w:proofErr w:type="gramStart"/>
      <w:r>
        <w:rPr>
          <w:sz w:val="32"/>
          <w:szCs w:val="32"/>
        </w:rPr>
        <w:t>will be communicated</w:t>
      </w:r>
      <w:proofErr w:type="gramEnd"/>
      <w:r>
        <w:rPr>
          <w:sz w:val="32"/>
          <w:szCs w:val="32"/>
        </w:rPr>
        <w:t xml:space="preserve"> in early 2024.</w:t>
      </w:r>
    </w:p>
    <w:p w:rsidR="00132B19" w:rsidRPr="008A3A19" w:rsidRDefault="00132B19" w:rsidP="00A8526B">
      <w:pPr>
        <w:rPr>
          <w:sz w:val="32"/>
          <w:szCs w:val="32"/>
        </w:rPr>
      </w:pPr>
    </w:p>
    <w:p w:rsidR="008A3A19" w:rsidRDefault="00136976" w:rsidP="008A3A19">
      <w:pPr>
        <w:pStyle w:val="ListParagraph"/>
        <w:numPr>
          <w:ilvl w:val="0"/>
          <w:numId w:val="3"/>
        </w:numPr>
        <w:rPr>
          <w:b/>
          <w:sz w:val="32"/>
          <w:szCs w:val="32"/>
          <w:u w:val="single"/>
        </w:rPr>
      </w:pPr>
      <w:r>
        <w:rPr>
          <w:b/>
          <w:sz w:val="32"/>
          <w:szCs w:val="32"/>
          <w:u w:val="single"/>
        </w:rPr>
        <w:t>Province Re-introduces Masking for Long Term Care Homes</w:t>
      </w:r>
    </w:p>
    <w:p w:rsidR="00136976" w:rsidRDefault="00136976" w:rsidP="00136976">
      <w:pPr>
        <w:rPr>
          <w:b/>
          <w:sz w:val="32"/>
          <w:szCs w:val="32"/>
          <w:u w:val="single"/>
        </w:rPr>
      </w:pPr>
    </w:p>
    <w:p w:rsidR="00136976" w:rsidRDefault="00CD0456" w:rsidP="00136976">
      <w:pPr>
        <w:rPr>
          <w:sz w:val="32"/>
          <w:szCs w:val="32"/>
        </w:rPr>
      </w:pPr>
      <w:r>
        <w:rPr>
          <w:noProof/>
        </w:rPr>
        <w:drawing>
          <wp:anchor distT="0" distB="0" distL="114300" distR="114300" simplePos="0" relativeHeight="251825152" behindDoc="0" locked="0" layoutInCell="1" allowOverlap="1">
            <wp:simplePos x="0" y="0"/>
            <wp:positionH relativeFrom="margin">
              <wp:align>left</wp:align>
            </wp:positionH>
            <wp:positionV relativeFrom="paragraph">
              <wp:posOffset>13335</wp:posOffset>
            </wp:positionV>
            <wp:extent cx="1352550" cy="676275"/>
            <wp:effectExtent l="0" t="0" r="0" b="9525"/>
            <wp:wrapSquare wrapText="bothSides"/>
            <wp:docPr id="5" name="Picture 5" descr="3,600+ Santa Claus Mask Illustrations, Royalty-Free Vector Graphics &amp; Clip  Art - iStock | Santa claus face, 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00+ Santa Claus Mask Illustrations, Royalty-Free Vector Graphics &amp; Clip  Art - iStock | Santa claus face, El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145">
        <w:rPr>
          <w:sz w:val="32"/>
          <w:szCs w:val="32"/>
        </w:rPr>
        <w:t xml:space="preserve">Effective November </w:t>
      </w:r>
      <w:r w:rsidR="000B01FA">
        <w:rPr>
          <w:sz w:val="32"/>
          <w:szCs w:val="32"/>
        </w:rPr>
        <w:t>7</w:t>
      </w:r>
      <w:r w:rsidR="00DF5145" w:rsidRPr="00DF5145">
        <w:rPr>
          <w:sz w:val="32"/>
          <w:szCs w:val="32"/>
          <w:vertAlign w:val="superscript"/>
        </w:rPr>
        <w:t>th</w:t>
      </w:r>
      <w:r w:rsidR="00DF5145">
        <w:rPr>
          <w:sz w:val="32"/>
          <w:szCs w:val="32"/>
        </w:rPr>
        <w:t xml:space="preserve">, the province re-introduced masking for </w:t>
      </w:r>
      <w:proofErr w:type="gramStart"/>
      <w:r w:rsidR="00DF5145">
        <w:rPr>
          <w:sz w:val="32"/>
          <w:szCs w:val="32"/>
        </w:rPr>
        <w:t>long term</w:t>
      </w:r>
      <w:proofErr w:type="gramEnd"/>
      <w:r w:rsidR="00DF5145">
        <w:rPr>
          <w:sz w:val="32"/>
          <w:szCs w:val="32"/>
        </w:rPr>
        <w:t xml:space="preserve"> care homes, given current COVID and other respiratory virus activity in the province.</w:t>
      </w:r>
      <w:r w:rsidR="00CC01ED">
        <w:rPr>
          <w:sz w:val="32"/>
          <w:szCs w:val="32"/>
        </w:rPr>
        <w:t xml:space="preserve"> </w:t>
      </w:r>
    </w:p>
    <w:p w:rsidR="00DF5145" w:rsidRDefault="00DF5145" w:rsidP="00136976">
      <w:pPr>
        <w:rPr>
          <w:sz w:val="32"/>
          <w:szCs w:val="32"/>
        </w:rPr>
      </w:pPr>
    </w:p>
    <w:p w:rsidR="00DF5145" w:rsidRPr="00F55720" w:rsidRDefault="00DF5145" w:rsidP="00136976">
      <w:pPr>
        <w:rPr>
          <w:sz w:val="32"/>
          <w:szCs w:val="32"/>
        </w:rPr>
      </w:pPr>
      <w:r w:rsidRPr="00F55720">
        <w:rPr>
          <w:sz w:val="32"/>
          <w:szCs w:val="32"/>
        </w:rPr>
        <w:t>The province intends to revisit the need for masking once respiratory virus circulation subsides.</w:t>
      </w:r>
    </w:p>
    <w:p w:rsidR="00DF5145" w:rsidRPr="00F55720" w:rsidRDefault="00DF5145" w:rsidP="00136976">
      <w:pPr>
        <w:rPr>
          <w:sz w:val="32"/>
          <w:szCs w:val="32"/>
        </w:rPr>
      </w:pPr>
    </w:p>
    <w:p w:rsidR="008A3A19" w:rsidRDefault="00F55720" w:rsidP="008A3A19">
      <w:pPr>
        <w:rPr>
          <w:color w:val="000000"/>
          <w:sz w:val="32"/>
          <w:szCs w:val="32"/>
          <w:shd w:val="clear" w:color="auto" w:fill="FFFFFF"/>
        </w:rPr>
      </w:pPr>
      <w:r w:rsidRPr="00F55720">
        <w:rPr>
          <w:color w:val="000000"/>
          <w:sz w:val="32"/>
          <w:szCs w:val="32"/>
          <w:shd w:val="clear" w:color="auto" w:fill="FFFFFF"/>
        </w:rPr>
        <w:t>Visitors/family members are asked to don masks, available at the front entrance</w:t>
      </w:r>
      <w:r>
        <w:rPr>
          <w:color w:val="000000"/>
          <w:sz w:val="32"/>
          <w:szCs w:val="32"/>
          <w:shd w:val="clear" w:color="auto" w:fill="FFFFFF"/>
        </w:rPr>
        <w:t xml:space="preserve"> (at Sign-in Book)</w:t>
      </w:r>
      <w:r w:rsidRPr="00F55720">
        <w:rPr>
          <w:color w:val="000000"/>
          <w:sz w:val="32"/>
          <w:szCs w:val="32"/>
          <w:shd w:val="clear" w:color="auto" w:fill="FFFFFF"/>
        </w:rPr>
        <w:t xml:space="preserve">, and </w:t>
      </w:r>
      <w:r>
        <w:rPr>
          <w:color w:val="000000"/>
          <w:sz w:val="32"/>
          <w:szCs w:val="32"/>
          <w:shd w:val="clear" w:color="auto" w:fill="FFFFFF"/>
        </w:rPr>
        <w:t xml:space="preserve">to </w:t>
      </w:r>
      <w:r w:rsidRPr="00F55720">
        <w:rPr>
          <w:color w:val="000000"/>
          <w:sz w:val="32"/>
          <w:szCs w:val="32"/>
          <w:shd w:val="clear" w:color="auto" w:fill="FFFFFF"/>
        </w:rPr>
        <w:t>confine close contact to the ap</w:t>
      </w:r>
      <w:r>
        <w:rPr>
          <w:color w:val="000000"/>
          <w:sz w:val="32"/>
          <w:szCs w:val="32"/>
          <w:shd w:val="clear" w:color="auto" w:fill="FFFFFF"/>
        </w:rPr>
        <w:t>plicable resident being visited only.</w:t>
      </w:r>
    </w:p>
    <w:p w:rsidR="001F53A8" w:rsidRDefault="001F53A8" w:rsidP="008A3A19">
      <w:pPr>
        <w:rPr>
          <w:color w:val="000000"/>
          <w:sz w:val="32"/>
          <w:szCs w:val="32"/>
          <w:shd w:val="clear" w:color="auto" w:fill="FFFFFF"/>
        </w:rPr>
      </w:pPr>
    </w:p>
    <w:p w:rsidR="00162D11" w:rsidRDefault="00162D11" w:rsidP="008A3A19">
      <w:pPr>
        <w:rPr>
          <w:color w:val="000000"/>
          <w:sz w:val="32"/>
          <w:szCs w:val="32"/>
          <w:shd w:val="clear" w:color="auto" w:fill="FFFFFF"/>
        </w:rPr>
      </w:pPr>
    </w:p>
    <w:p w:rsidR="00162D11" w:rsidRDefault="00162D11" w:rsidP="008A3A19">
      <w:pPr>
        <w:rPr>
          <w:color w:val="000000"/>
          <w:sz w:val="32"/>
          <w:szCs w:val="32"/>
          <w:shd w:val="clear" w:color="auto" w:fill="FFFFFF"/>
        </w:rPr>
      </w:pPr>
    </w:p>
    <w:p w:rsidR="00162D11" w:rsidRDefault="00162D11" w:rsidP="008A3A19">
      <w:pPr>
        <w:rPr>
          <w:color w:val="000000"/>
          <w:sz w:val="32"/>
          <w:szCs w:val="32"/>
          <w:shd w:val="clear" w:color="auto" w:fill="FFFFFF"/>
        </w:rPr>
      </w:pPr>
    </w:p>
    <w:p w:rsidR="00162D11" w:rsidRDefault="00162D11" w:rsidP="008A3A19">
      <w:pPr>
        <w:rPr>
          <w:color w:val="000000"/>
          <w:sz w:val="32"/>
          <w:szCs w:val="32"/>
          <w:shd w:val="clear" w:color="auto" w:fill="FFFFFF"/>
        </w:rPr>
      </w:pPr>
    </w:p>
    <w:p w:rsidR="00162D11" w:rsidRDefault="00162D11" w:rsidP="008A3A19">
      <w:pPr>
        <w:rPr>
          <w:color w:val="000000"/>
          <w:sz w:val="32"/>
          <w:szCs w:val="32"/>
          <w:shd w:val="clear" w:color="auto" w:fill="FFFFFF"/>
        </w:rPr>
      </w:pPr>
    </w:p>
    <w:p w:rsidR="009F5E27" w:rsidRPr="009F5E27" w:rsidRDefault="009F5E27" w:rsidP="009F5E27">
      <w:pPr>
        <w:pStyle w:val="ListParagraph"/>
        <w:numPr>
          <w:ilvl w:val="0"/>
          <w:numId w:val="3"/>
        </w:numPr>
        <w:rPr>
          <w:b/>
          <w:sz w:val="32"/>
          <w:szCs w:val="32"/>
          <w:u w:val="single"/>
        </w:rPr>
      </w:pPr>
      <w:r w:rsidRPr="009F5E27">
        <w:rPr>
          <w:b/>
          <w:sz w:val="32"/>
          <w:szCs w:val="32"/>
          <w:u w:val="single"/>
        </w:rPr>
        <w:lastRenderedPageBreak/>
        <w:t>Next Family Council Meeting</w:t>
      </w:r>
    </w:p>
    <w:p w:rsidR="009F5E27" w:rsidRDefault="009F5E27" w:rsidP="009F5E27">
      <w:pPr>
        <w:rPr>
          <w:sz w:val="32"/>
          <w:szCs w:val="32"/>
        </w:rPr>
      </w:pPr>
      <w:r>
        <w:rPr>
          <w:noProof/>
        </w:rPr>
        <w:drawing>
          <wp:anchor distT="0" distB="0" distL="114300" distR="114300" simplePos="0" relativeHeight="251829248" behindDoc="0" locked="0" layoutInCell="1" allowOverlap="1">
            <wp:simplePos x="0" y="0"/>
            <wp:positionH relativeFrom="column">
              <wp:posOffset>0</wp:posOffset>
            </wp:positionH>
            <wp:positionV relativeFrom="paragraph">
              <wp:posOffset>172085</wp:posOffset>
            </wp:positionV>
            <wp:extent cx="1250315" cy="938530"/>
            <wp:effectExtent l="0" t="0" r="6985" b="0"/>
            <wp:wrapSquare wrapText="bothSides"/>
            <wp:docPr id="4" name="Picture 4" descr="Title: Family Members Meeting at Table - Description: Clipart of people sitting around a meeting tab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itle: Family Members Meeting at Table - Description: Clipart of people sitting around a meeting tabl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r="-50"/>
                    <a:stretch>
                      <a:fillRect/>
                    </a:stretch>
                  </pic:blipFill>
                  <pic:spPr bwMode="auto">
                    <a:xfrm>
                      <a:off x="0" y="0"/>
                      <a:ext cx="1250315" cy="938530"/>
                    </a:xfrm>
                    <a:prstGeom prst="rect">
                      <a:avLst/>
                    </a:prstGeom>
                    <a:noFill/>
                  </pic:spPr>
                </pic:pic>
              </a:graphicData>
            </a:graphic>
            <wp14:sizeRelH relativeFrom="page">
              <wp14:pctWidth>0</wp14:pctWidth>
            </wp14:sizeRelH>
            <wp14:sizeRelV relativeFrom="page">
              <wp14:pctHeight>0</wp14:pctHeight>
            </wp14:sizeRelV>
          </wp:anchor>
        </w:drawing>
      </w:r>
    </w:p>
    <w:p w:rsidR="009F5E27" w:rsidRDefault="009F5E27" w:rsidP="009F5E27">
      <w:pPr>
        <w:ind w:hanging="90"/>
        <w:rPr>
          <w:sz w:val="32"/>
          <w:szCs w:val="32"/>
        </w:rPr>
      </w:pPr>
      <w:r>
        <w:rPr>
          <w:sz w:val="32"/>
          <w:szCs w:val="32"/>
        </w:rPr>
        <w:t xml:space="preserve">This group of involved and caring friends and family members meets on a regular basis to share information and discuss common issues. The next meeting </w:t>
      </w:r>
      <w:proofErr w:type="gramStart"/>
      <w:r>
        <w:rPr>
          <w:sz w:val="32"/>
          <w:szCs w:val="32"/>
        </w:rPr>
        <w:t>is scheduled</w:t>
      </w:r>
      <w:proofErr w:type="gramEnd"/>
      <w:r>
        <w:rPr>
          <w:sz w:val="32"/>
          <w:szCs w:val="32"/>
        </w:rPr>
        <w:t xml:space="preserve"> for Thursday, December 7, 2023 at 1:00pm in the Chapel. </w:t>
      </w:r>
    </w:p>
    <w:p w:rsidR="009F5E27" w:rsidRDefault="009F5E27" w:rsidP="009F5E27">
      <w:pPr>
        <w:rPr>
          <w:sz w:val="32"/>
          <w:szCs w:val="32"/>
        </w:rPr>
      </w:pPr>
    </w:p>
    <w:p w:rsidR="009F5E27" w:rsidRDefault="009F5E27" w:rsidP="009F5E27">
      <w:pPr>
        <w:rPr>
          <w:sz w:val="32"/>
          <w:szCs w:val="32"/>
        </w:rPr>
      </w:pPr>
      <w:r>
        <w:rPr>
          <w:sz w:val="32"/>
          <w:szCs w:val="32"/>
        </w:rPr>
        <w:t xml:space="preserve">All family and friends of residents of Strathmere Lodge are welcome to attend. No pre-registration is necessary. </w:t>
      </w:r>
    </w:p>
    <w:p w:rsidR="009F5E27" w:rsidRDefault="009F5E27" w:rsidP="009F5E27">
      <w:pPr>
        <w:jc w:val="center"/>
        <w:rPr>
          <w:sz w:val="32"/>
          <w:szCs w:val="32"/>
        </w:rPr>
      </w:pPr>
    </w:p>
    <w:p w:rsidR="009F5E27" w:rsidRDefault="009F5E27" w:rsidP="009F5E27">
      <w:pPr>
        <w:rPr>
          <w:sz w:val="32"/>
          <w:szCs w:val="32"/>
        </w:rPr>
      </w:pPr>
      <w:r>
        <w:rPr>
          <w:sz w:val="32"/>
          <w:szCs w:val="32"/>
        </w:rPr>
        <w:t>For more information, please contact Kristie Ou</w:t>
      </w:r>
      <w:r w:rsidR="00162D11">
        <w:rPr>
          <w:sz w:val="32"/>
          <w:szCs w:val="32"/>
        </w:rPr>
        <w:t>e</w:t>
      </w:r>
      <w:r>
        <w:rPr>
          <w:sz w:val="32"/>
          <w:szCs w:val="32"/>
        </w:rPr>
        <w:t>llette, Resident/Family Liaison (519-245-2520, ext. 6</w:t>
      </w:r>
      <w:r w:rsidR="00185EE4">
        <w:rPr>
          <w:sz w:val="32"/>
          <w:szCs w:val="32"/>
        </w:rPr>
        <w:t>223</w:t>
      </w:r>
      <w:r>
        <w:rPr>
          <w:sz w:val="32"/>
          <w:szCs w:val="32"/>
        </w:rPr>
        <w:t xml:space="preserve">, or </w:t>
      </w:r>
      <w:hyperlink r:id="rId16" w:history="1">
        <w:r w:rsidR="00162D11" w:rsidRPr="00FF0824">
          <w:rPr>
            <w:rStyle w:val="Hyperlink"/>
            <w:sz w:val="32"/>
            <w:szCs w:val="32"/>
          </w:rPr>
          <w:t>kouellette@middlesex.ca</w:t>
        </w:r>
      </w:hyperlink>
      <w:r>
        <w:rPr>
          <w:sz w:val="32"/>
          <w:szCs w:val="32"/>
        </w:rPr>
        <w:t xml:space="preserve">). </w:t>
      </w:r>
    </w:p>
    <w:p w:rsidR="009F5E27" w:rsidRDefault="009F5E27" w:rsidP="009F5E27">
      <w:pPr>
        <w:rPr>
          <w:sz w:val="32"/>
          <w:szCs w:val="32"/>
        </w:rPr>
      </w:pPr>
    </w:p>
    <w:p w:rsidR="009F5E27" w:rsidRDefault="009F5E27" w:rsidP="009F5E27">
      <w:pPr>
        <w:rPr>
          <w:sz w:val="32"/>
          <w:szCs w:val="32"/>
        </w:rPr>
      </w:pPr>
      <w:r>
        <w:rPr>
          <w:sz w:val="32"/>
          <w:szCs w:val="32"/>
        </w:rPr>
        <w:t>Minutes of the most recent Family Council meeting are posted on the family information board in the Rose Room (near the Chapel), and previous minutes are available for review at our Reception desk.</w:t>
      </w:r>
    </w:p>
    <w:p w:rsidR="00411E11" w:rsidRPr="00411E11" w:rsidRDefault="00411E11" w:rsidP="00411E11">
      <w:pPr>
        <w:rPr>
          <w:color w:val="000000"/>
          <w:sz w:val="32"/>
          <w:szCs w:val="32"/>
          <w:shd w:val="clear" w:color="auto" w:fill="FFFFFF"/>
        </w:rPr>
      </w:pPr>
    </w:p>
    <w:p w:rsidR="004F189A" w:rsidRPr="009F5E27" w:rsidRDefault="004F189A" w:rsidP="009F5E27">
      <w:pPr>
        <w:pStyle w:val="ListParagraph"/>
        <w:numPr>
          <w:ilvl w:val="0"/>
          <w:numId w:val="3"/>
        </w:numPr>
        <w:rPr>
          <w:b/>
          <w:sz w:val="32"/>
          <w:szCs w:val="32"/>
          <w:u w:val="single"/>
        </w:rPr>
      </w:pPr>
      <w:r w:rsidRPr="009F5E27">
        <w:rPr>
          <w:b/>
          <w:sz w:val="32"/>
          <w:szCs w:val="32"/>
          <w:u w:val="single"/>
        </w:rPr>
        <w:t>Recreation Calendar</w:t>
      </w:r>
    </w:p>
    <w:p w:rsidR="004F189A" w:rsidRDefault="004F189A" w:rsidP="004F189A">
      <w:pPr>
        <w:rPr>
          <w:b/>
          <w:sz w:val="32"/>
          <w:szCs w:val="32"/>
        </w:rPr>
      </w:pPr>
    </w:p>
    <w:p w:rsidR="004F189A" w:rsidRDefault="005049AC" w:rsidP="004F189A">
      <w:pPr>
        <w:rPr>
          <w:sz w:val="32"/>
          <w:szCs w:val="32"/>
        </w:rPr>
      </w:pPr>
      <w:r>
        <w:rPr>
          <w:noProof/>
        </w:rPr>
        <w:drawing>
          <wp:anchor distT="0" distB="0" distL="114300" distR="114300" simplePos="0" relativeHeight="251821056" behindDoc="0" locked="0" layoutInCell="1" allowOverlap="1">
            <wp:simplePos x="0" y="0"/>
            <wp:positionH relativeFrom="margin">
              <wp:align>left</wp:align>
            </wp:positionH>
            <wp:positionV relativeFrom="paragraph">
              <wp:posOffset>10795</wp:posOffset>
            </wp:positionV>
            <wp:extent cx="1209675" cy="677545"/>
            <wp:effectExtent l="0" t="0" r="9525" b="8255"/>
            <wp:wrapSquare wrapText="bothSides"/>
            <wp:docPr id="1" name="Picture 1" descr="19,800+ Seniors Sports And Recreation Illustrations,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800+ Seniors Sports And Recreation Illustrations, Royalty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F189A">
        <w:rPr>
          <w:sz w:val="32"/>
          <w:szCs w:val="32"/>
        </w:rPr>
        <w:t xml:space="preserve">Please pick up and check out our monthly Recreation calendar (given to every individual resident, in addition to being available in each Resident Home Area, and on our </w:t>
      </w:r>
      <w:hyperlink r:id="rId18" w:history="1">
        <w:r w:rsidR="004F189A">
          <w:rPr>
            <w:rStyle w:val="Hyperlink"/>
            <w:sz w:val="32"/>
            <w:szCs w:val="32"/>
          </w:rPr>
          <w:t>web page</w:t>
        </w:r>
      </w:hyperlink>
      <w:r w:rsidR="004F189A">
        <w:rPr>
          <w:sz w:val="32"/>
          <w:szCs w:val="32"/>
        </w:rPr>
        <w:t xml:space="preserve"> at: https://www.middlesex.ca/departments/long-term-care/recreation) for events that you may find of interest and would like to attend. </w:t>
      </w:r>
    </w:p>
    <w:p w:rsidR="00162D11" w:rsidRDefault="00162D11" w:rsidP="004F189A">
      <w:pPr>
        <w:rPr>
          <w:sz w:val="32"/>
          <w:szCs w:val="32"/>
        </w:rPr>
      </w:pPr>
    </w:p>
    <w:p w:rsidR="00E73CAC" w:rsidRDefault="00E73CAC" w:rsidP="004F189A">
      <w:pPr>
        <w:rPr>
          <w:sz w:val="32"/>
          <w:szCs w:val="32"/>
        </w:rPr>
      </w:pPr>
      <w:r>
        <w:rPr>
          <w:sz w:val="32"/>
          <w:szCs w:val="32"/>
        </w:rPr>
        <w:t>Special Events in December:</w:t>
      </w:r>
    </w:p>
    <w:p w:rsidR="00E73CAC" w:rsidRDefault="00E73CAC" w:rsidP="004F189A">
      <w:pPr>
        <w:rPr>
          <w:sz w:val="32"/>
          <w:szCs w:val="32"/>
        </w:rPr>
      </w:pPr>
    </w:p>
    <w:p w:rsidR="00E73CAC" w:rsidRPr="00E73CAC" w:rsidRDefault="00E73CAC" w:rsidP="00E73CAC">
      <w:pPr>
        <w:pStyle w:val="ListParagraph"/>
        <w:numPr>
          <w:ilvl w:val="0"/>
          <w:numId w:val="48"/>
        </w:numPr>
        <w:rPr>
          <w:sz w:val="32"/>
          <w:szCs w:val="32"/>
        </w:rPr>
      </w:pPr>
      <w:r w:rsidRPr="00E73CAC">
        <w:rPr>
          <w:sz w:val="32"/>
          <w:szCs w:val="32"/>
        </w:rPr>
        <w:t>December 13 – Please join us for our Resident/Family Photo Shoot and Open House. Enjoy Christmas goodies and get a Christmas photo taken with your loved one. Everyone welcome;</w:t>
      </w:r>
    </w:p>
    <w:p w:rsidR="00E73CAC" w:rsidRPr="004425E6" w:rsidRDefault="00E73CAC" w:rsidP="00E73CAC">
      <w:pPr>
        <w:pStyle w:val="ListParagraph"/>
        <w:numPr>
          <w:ilvl w:val="0"/>
          <w:numId w:val="48"/>
        </w:numPr>
        <w:rPr>
          <w:sz w:val="32"/>
          <w:szCs w:val="32"/>
        </w:rPr>
      </w:pPr>
      <w:r w:rsidRPr="00E73CAC">
        <w:rPr>
          <w:sz w:val="32"/>
          <w:szCs w:val="32"/>
        </w:rPr>
        <w:t>December 19 - Our Annual Christmas Parade</w:t>
      </w:r>
      <w:r>
        <w:rPr>
          <w:sz w:val="32"/>
          <w:szCs w:val="32"/>
        </w:rPr>
        <w:t xml:space="preserve"> s</w:t>
      </w:r>
      <w:r w:rsidRPr="00E73CAC">
        <w:rPr>
          <w:sz w:val="32"/>
          <w:szCs w:val="32"/>
        </w:rPr>
        <w:t xml:space="preserve">tarts at 2pm, in the Rose </w:t>
      </w:r>
      <w:r w:rsidRPr="004425E6">
        <w:rPr>
          <w:sz w:val="32"/>
          <w:szCs w:val="32"/>
        </w:rPr>
        <w:t>Room. All residents/families welcome; and</w:t>
      </w:r>
    </w:p>
    <w:p w:rsidR="00E73CAC" w:rsidRPr="004425E6" w:rsidRDefault="00162D11" w:rsidP="004425E6">
      <w:pPr>
        <w:pStyle w:val="ListParagraph"/>
        <w:numPr>
          <w:ilvl w:val="0"/>
          <w:numId w:val="48"/>
        </w:numPr>
        <w:rPr>
          <w:sz w:val="32"/>
          <w:szCs w:val="32"/>
        </w:rPr>
      </w:pPr>
      <w:r>
        <w:rPr>
          <w:sz w:val="32"/>
          <w:szCs w:val="32"/>
        </w:rPr>
        <w:t>December 24 - Christmas Eve e</w:t>
      </w:r>
      <w:r w:rsidR="00E73CAC" w:rsidRPr="004425E6">
        <w:rPr>
          <w:sz w:val="32"/>
          <w:szCs w:val="32"/>
        </w:rPr>
        <w:t>ntertainment with Randy Grey</w:t>
      </w:r>
      <w:r w:rsidR="004425E6">
        <w:rPr>
          <w:sz w:val="32"/>
          <w:szCs w:val="32"/>
        </w:rPr>
        <w:t>, from 2-3pm in the Rose Room.</w:t>
      </w:r>
    </w:p>
    <w:p w:rsidR="008A3A19" w:rsidRPr="004425E6" w:rsidRDefault="008A3A19" w:rsidP="004425E6">
      <w:pPr>
        <w:pStyle w:val="ListParagraph"/>
        <w:rPr>
          <w:sz w:val="32"/>
          <w:szCs w:val="32"/>
        </w:rPr>
      </w:pPr>
    </w:p>
    <w:p w:rsidR="001344ED" w:rsidRPr="008A3A19" w:rsidRDefault="001344ED" w:rsidP="008A3A19">
      <w:pPr>
        <w:pStyle w:val="ListParagraph"/>
        <w:numPr>
          <w:ilvl w:val="0"/>
          <w:numId w:val="3"/>
        </w:numPr>
        <w:rPr>
          <w:b/>
          <w:sz w:val="32"/>
          <w:szCs w:val="32"/>
          <w:u w:val="single"/>
        </w:rPr>
      </w:pPr>
      <w:r w:rsidRPr="008A3A19">
        <w:rPr>
          <w:b/>
          <w:sz w:val="32"/>
          <w:szCs w:val="32"/>
          <w:u w:val="single"/>
        </w:rPr>
        <w:t>Resident Clothing Closet and Drawers</w:t>
      </w:r>
    </w:p>
    <w:p w:rsidR="001344ED" w:rsidRDefault="001344ED" w:rsidP="001344ED">
      <w:pPr>
        <w:rPr>
          <w:b/>
          <w:sz w:val="32"/>
          <w:szCs w:val="32"/>
          <w:u w:val="single"/>
        </w:rPr>
      </w:pPr>
      <w:r w:rsidRPr="00164D5A">
        <w:rPr>
          <w:noProof/>
          <w:sz w:val="32"/>
          <w:szCs w:val="32"/>
        </w:rPr>
        <w:drawing>
          <wp:anchor distT="0" distB="0" distL="114300" distR="114300" simplePos="0" relativeHeight="251820032" behindDoc="0" locked="0" layoutInCell="1" allowOverlap="1" wp14:anchorId="4428E994" wp14:editId="7095BC7D">
            <wp:simplePos x="0" y="0"/>
            <wp:positionH relativeFrom="column">
              <wp:posOffset>0</wp:posOffset>
            </wp:positionH>
            <wp:positionV relativeFrom="paragraph">
              <wp:posOffset>183515</wp:posOffset>
            </wp:positionV>
            <wp:extent cx="971550" cy="752475"/>
            <wp:effectExtent l="0" t="0" r="0" b="9525"/>
            <wp:wrapSquare wrapText="bothSides"/>
            <wp:docPr id="12" name="Picture 12"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4ED" w:rsidRDefault="001344ED" w:rsidP="001344ED">
      <w:pPr>
        <w:rPr>
          <w:sz w:val="32"/>
          <w:szCs w:val="32"/>
        </w:rPr>
      </w:pPr>
      <w:r>
        <w:rPr>
          <w:sz w:val="32"/>
          <w:szCs w:val="32"/>
        </w:rPr>
        <w:t>Our Lodge clothes laundering process results in quick turnaround times, which minimizes the need to have/store large volumes of clothing in the provided closet and drawers.</w:t>
      </w:r>
    </w:p>
    <w:p w:rsidR="001344ED" w:rsidRDefault="001344ED" w:rsidP="001344ED">
      <w:pPr>
        <w:rPr>
          <w:sz w:val="32"/>
          <w:szCs w:val="32"/>
        </w:rPr>
      </w:pPr>
    </w:p>
    <w:p w:rsidR="001344ED" w:rsidRDefault="001344ED" w:rsidP="001344ED">
      <w:pPr>
        <w:rPr>
          <w:sz w:val="32"/>
          <w:szCs w:val="32"/>
        </w:rPr>
      </w:pPr>
      <w:r>
        <w:rPr>
          <w:sz w:val="32"/>
          <w:szCs w:val="32"/>
        </w:rPr>
        <w:t xml:space="preserve">Given that our closets and drawers have finite space, we ask families to rotate clothing in/out as the </w:t>
      </w:r>
      <w:proofErr w:type="gramStart"/>
      <w:r>
        <w:rPr>
          <w:sz w:val="32"/>
          <w:szCs w:val="32"/>
        </w:rPr>
        <w:t>seasons</w:t>
      </w:r>
      <w:proofErr w:type="gramEnd"/>
      <w:r>
        <w:rPr>
          <w:sz w:val="32"/>
          <w:szCs w:val="32"/>
        </w:rPr>
        <w:t xml:space="preserve"> change, in order to avoid large volumes of clothing in the closet and drawers</w:t>
      </w:r>
      <w:r w:rsidR="00FE060E">
        <w:rPr>
          <w:sz w:val="32"/>
          <w:szCs w:val="32"/>
        </w:rPr>
        <w:t>, which can lead to disorganization.</w:t>
      </w:r>
    </w:p>
    <w:p w:rsidR="00FE060E" w:rsidRDefault="00FE060E" w:rsidP="001344ED">
      <w:pPr>
        <w:rPr>
          <w:sz w:val="32"/>
          <w:szCs w:val="32"/>
        </w:rPr>
      </w:pPr>
    </w:p>
    <w:p w:rsidR="001344ED" w:rsidRDefault="00FE060E" w:rsidP="0071798C">
      <w:pPr>
        <w:rPr>
          <w:sz w:val="32"/>
          <w:szCs w:val="32"/>
        </w:rPr>
      </w:pPr>
      <w:r>
        <w:rPr>
          <w:sz w:val="32"/>
          <w:szCs w:val="32"/>
        </w:rPr>
        <w:t xml:space="preserve">We appreciate families’ assistance in reviewing clothing </w:t>
      </w:r>
      <w:r w:rsidR="00122D62">
        <w:rPr>
          <w:sz w:val="32"/>
          <w:szCs w:val="32"/>
        </w:rPr>
        <w:t xml:space="preserve">in order </w:t>
      </w:r>
      <w:r>
        <w:rPr>
          <w:sz w:val="32"/>
          <w:szCs w:val="32"/>
        </w:rPr>
        <w:t xml:space="preserve">to </w:t>
      </w:r>
      <w:r w:rsidR="00456F1B">
        <w:rPr>
          <w:sz w:val="32"/>
          <w:szCs w:val="32"/>
        </w:rPr>
        <w:t xml:space="preserve">ensure </w:t>
      </w:r>
      <w:r w:rsidR="00122D62">
        <w:rPr>
          <w:sz w:val="32"/>
          <w:szCs w:val="32"/>
        </w:rPr>
        <w:t xml:space="preserve">that clothing </w:t>
      </w:r>
      <w:r w:rsidR="00456F1B">
        <w:rPr>
          <w:sz w:val="32"/>
          <w:szCs w:val="32"/>
        </w:rPr>
        <w:t>is kept organized and easily accessible.</w:t>
      </w:r>
    </w:p>
    <w:p w:rsidR="00122D62" w:rsidRDefault="00122D62" w:rsidP="0071798C">
      <w:pPr>
        <w:rPr>
          <w:b/>
          <w:sz w:val="32"/>
          <w:szCs w:val="32"/>
          <w:u w:val="single"/>
        </w:rPr>
      </w:pPr>
    </w:p>
    <w:p w:rsidR="001A2396" w:rsidRPr="008A3A19" w:rsidRDefault="001A2396" w:rsidP="008A3A19">
      <w:pPr>
        <w:pStyle w:val="ListParagraph"/>
        <w:numPr>
          <w:ilvl w:val="0"/>
          <w:numId w:val="3"/>
        </w:numPr>
        <w:rPr>
          <w:b/>
          <w:sz w:val="32"/>
          <w:szCs w:val="32"/>
          <w:u w:val="single"/>
        </w:rPr>
      </w:pPr>
      <w:r w:rsidRPr="008A3A19">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22" w:history="1">
        <w:r w:rsidR="00415950" w:rsidRPr="003906CD">
          <w:rPr>
            <w:rStyle w:val="Hyperlink"/>
            <w:sz w:val="32"/>
            <w:szCs w:val="32"/>
          </w:rPr>
          <w:t>jfournier@middlesex.ca</w:t>
        </w:r>
      </w:hyperlink>
      <w:r>
        <w:rPr>
          <w:sz w:val="32"/>
          <w:szCs w:val="32"/>
        </w:rPr>
        <w:t>).</w:t>
      </w:r>
    </w:p>
    <w:p w:rsidR="0074571F" w:rsidRDefault="0074571F" w:rsidP="001A2396">
      <w:pPr>
        <w:rPr>
          <w:sz w:val="32"/>
          <w:szCs w:val="32"/>
        </w:rPr>
      </w:pPr>
    </w:p>
    <w:p w:rsidR="00A924A7" w:rsidRPr="008A3A19" w:rsidRDefault="00A924A7" w:rsidP="008A3A19">
      <w:pPr>
        <w:pStyle w:val="ListParagraph"/>
        <w:numPr>
          <w:ilvl w:val="0"/>
          <w:numId w:val="3"/>
        </w:numPr>
        <w:rPr>
          <w:b/>
          <w:sz w:val="32"/>
          <w:szCs w:val="32"/>
          <w:u w:val="single"/>
        </w:rPr>
      </w:pPr>
      <w:r w:rsidRPr="008A3A19">
        <w:rPr>
          <w:b/>
          <w:sz w:val="32"/>
          <w:szCs w:val="32"/>
          <w:u w:val="single"/>
        </w:rPr>
        <w:t>Labelling of Other Personal Resident Items</w:t>
      </w:r>
    </w:p>
    <w:p w:rsidR="004641BF" w:rsidRDefault="004641BF" w:rsidP="001A2396">
      <w:pPr>
        <w:rPr>
          <w:sz w:val="32"/>
          <w:szCs w:val="32"/>
        </w:rPr>
      </w:pPr>
    </w:p>
    <w:p w:rsidR="00963876" w:rsidRDefault="00EE35EF" w:rsidP="001A2396">
      <w:pPr>
        <w:rPr>
          <w:sz w:val="32"/>
          <w:szCs w:val="32"/>
        </w:rPr>
      </w:pPr>
      <w:r>
        <w:rPr>
          <w:noProof/>
        </w:rPr>
        <w:drawing>
          <wp:anchor distT="0" distB="0" distL="114300" distR="114300" simplePos="0" relativeHeight="251802624" behindDoc="0" locked="0" layoutInCell="1" allowOverlap="1">
            <wp:simplePos x="0" y="0"/>
            <wp:positionH relativeFrom="column">
              <wp:posOffset>55245</wp:posOffset>
            </wp:positionH>
            <wp:positionV relativeFrom="paragraph">
              <wp:posOffset>25400</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Pr>
          <w:sz w:val="32"/>
          <w:szCs w:val="32"/>
        </w:rPr>
        <w:t xml:space="preserve"> </w:t>
      </w:r>
    </w:p>
    <w:p w:rsidR="00B83E59" w:rsidRDefault="00B83E59" w:rsidP="001A2396">
      <w:pPr>
        <w:rPr>
          <w:sz w:val="32"/>
          <w:szCs w:val="32"/>
        </w:rPr>
      </w:pPr>
    </w:p>
    <w:p w:rsidR="00B83E59" w:rsidRPr="004356C6" w:rsidRDefault="00B83E59" w:rsidP="00B83E59">
      <w:pPr>
        <w:pStyle w:val="ListParagraph"/>
        <w:numPr>
          <w:ilvl w:val="0"/>
          <w:numId w:val="1"/>
        </w:numPr>
        <w:rPr>
          <w:b/>
          <w:sz w:val="32"/>
          <w:szCs w:val="32"/>
          <w:u w:val="single"/>
        </w:rPr>
      </w:pPr>
      <w:r w:rsidRPr="004356C6">
        <w:rPr>
          <w:b/>
          <w:sz w:val="32"/>
          <w:szCs w:val="32"/>
          <w:u w:val="single"/>
        </w:rPr>
        <w:t>Merry Christmas</w:t>
      </w:r>
      <w:r w:rsidR="00613111">
        <w:rPr>
          <w:b/>
          <w:sz w:val="32"/>
          <w:szCs w:val="32"/>
          <w:u w:val="single"/>
        </w:rPr>
        <w:t xml:space="preserve"> </w:t>
      </w:r>
      <w:r w:rsidRPr="004356C6">
        <w:rPr>
          <w:b/>
          <w:sz w:val="32"/>
          <w:szCs w:val="32"/>
          <w:u w:val="single"/>
        </w:rPr>
        <w:t>/ Happy Holidays</w:t>
      </w:r>
    </w:p>
    <w:p w:rsidR="00B83E59" w:rsidRDefault="004457A5" w:rsidP="00B83E59">
      <w:pPr>
        <w:rPr>
          <w:b/>
          <w:sz w:val="32"/>
          <w:szCs w:val="32"/>
          <w:u w:val="single"/>
        </w:rPr>
      </w:pPr>
      <w:r>
        <w:rPr>
          <w:noProof/>
        </w:rPr>
        <w:drawing>
          <wp:anchor distT="0" distB="0" distL="114300" distR="114300" simplePos="0" relativeHeight="251827200" behindDoc="0" locked="0" layoutInCell="1" allowOverlap="1" wp14:anchorId="32E5549B" wp14:editId="22EB7FDF">
            <wp:simplePos x="0" y="0"/>
            <wp:positionH relativeFrom="margin">
              <wp:align>left</wp:align>
            </wp:positionH>
            <wp:positionV relativeFrom="paragraph">
              <wp:posOffset>158649</wp:posOffset>
            </wp:positionV>
            <wp:extent cx="1113155" cy="934085"/>
            <wp:effectExtent l="0" t="0" r="0" b="0"/>
            <wp:wrapSquare wrapText="bothSides"/>
            <wp:docPr id="6" name="Picture 6" descr="BLACK FRIDAY Workshop! – Hammer &amp; Stain Rock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 FRIDAY Workshop! – Hammer &amp; Stain Rockvill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315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E59" w:rsidRDefault="00B83E59" w:rsidP="00B83E59">
      <w:pPr>
        <w:rPr>
          <w:sz w:val="32"/>
          <w:szCs w:val="32"/>
        </w:rPr>
      </w:pPr>
      <w:r>
        <w:rPr>
          <w:sz w:val="32"/>
          <w:szCs w:val="32"/>
        </w:rPr>
        <w:t xml:space="preserve">Hoping that you are all able to connect with loved ones in meaningful ways, while enjoying a safe Christmas/holiday season. </w:t>
      </w:r>
    </w:p>
    <w:p w:rsidR="00B83E59" w:rsidRDefault="00B83E59" w:rsidP="00B83E59">
      <w:pPr>
        <w:rPr>
          <w:sz w:val="32"/>
          <w:szCs w:val="32"/>
        </w:rPr>
      </w:pPr>
    </w:p>
    <w:p w:rsidR="00B83E59" w:rsidRDefault="00B83E59" w:rsidP="00B83E59">
      <w:pPr>
        <w:rPr>
          <w:sz w:val="32"/>
          <w:szCs w:val="32"/>
        </w:rPr>
      </w:pPr>
    </w:p>
    <w:p w:rsidR="004F5662" w:rsidRDefault="004F5662" w:rsidP="00B83E59">
      <w:pPr>
        <w:rPr>
          <w:sz w:val="32"/>
          <w:szCs w:val="32"/>
        </w:rPr>
      </w:pPr>
    </w:p>
    <w:p w:rsidR="004F5662" w:rsidRDefault="004F5662" w:rsidP="00B83E59">
      <w:pPr>
        <w:rPr>
          <w:sz w:val="32"/>
          <w:szCs w:val="32"/>
        </w:rPr>
      </w:pPr>
    </w:p>
    <w:p w:rsidR="004F5662" w:rsidRDefault="004F5662" w:rsidP="00B83E59">
      <w:pPr>
        <w:rPr>
          <w:sz w:val="32"/>
          <w:szCs w:val="32"/>
        </w:rPr>
      </w:pPr>
    </w:p>
    <w:p w:rsidR="004F5662" w:rsidRDefault="004F5662" w:rsidP="00B83E59">
      <w:pPr>
        <w:rPr>
          <w:sz w:val="32"/>
          <w:szCs w:val="32"/>
        </w:rPr>
      </w:pPr>
    </w:p>
    <w:p w:rsidR="000C7816" w:rsidRPr="008A3A19" w:rsidRDefault="000C7816" w:rsidP="008A3A19">
      <w:pPr>
        <w:pStyle w:val="ListParagraph"/>
        <w:numPr>
          <w:ilvl w:val="0"/>
          <w:numId w:val="3"/>
        </w:numPr>
        <w:rPr>
          <w:b/>
          <w:sz w:val="32"/>
          <w:szCs w:val="32"/>
          <w:u w:val="single"/>
        </w:rPr>
      </w:pPr>
      <w:r w:rsidRPr="008A3A19">
        <w:rPr>
          <w:b/>
          <w:sz w:val="32"/>
          <w:szCs w:val="32"/>
          <w:u w:val="single"/>
        </w:rPr>
        <w:lastRenderedPageBreak/>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5"/>
                    </pic:cNvPr>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28"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9"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30"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31"/>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6AC" w:rsidRDefault="003846AC">
      <w:r>
        <w:separator/>
      </w:r>
    </w:p>
  </w:endnote>
  <w:endnote w:type="continuationSeparator" w:id="0">
    <w:p w:rsidR="003846AC" w:rsidRDefault="0038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6AC" w:rsidRDefault="003846AC">
      <w:r>
        <w:separator/>
      </w:r>
    </w:p>
  </w:footnote>
  <w:footnote w:type="continuationSeparator" w:id="0">
    <w:p w:rsidR="003846AC" w:rsidRDefault="0038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4457A5">
      <w:rPr>
        <w:noProof/>
        <w:sz w:val="16"/>
        <w:szCs w:val="16"/>
      </w:rPr>
      <w:t>1</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4457A5">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A4465"/>
    <w:multiLevelType w:val="hybridMultilevel"/>
    <w:tmpl w:val="804C65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A28"/>
    <w:multiLevelType w:val="hybridMultilevel"/>
    <w:tmpl w:val="E34A418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E1208"/>
    <w:multiLevelType w:val="hybridMultilevel"/>
    <w:tmpl w:val="D7D6ACCE"/>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146EA3"/>
    <w:multiLevelType w:val="hybridMultilevel"/>
    <w:tmpl w:val="6F56A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38C"/>
    <w:multiLevelType w:val="hybridMultilevel"/>
    <w:tmpl w:val="462EA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45970257"/>
    <w:multiLevelType w:val="hybridMultilevel"/>
    <w:tmpl w:val="61825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110431"/>
    <w:multiLevelType w:val="hybridMultilevel"/>
    <w:tmpl w:val="D9B46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8B66B8"/>
    <w:multiLevelType w:val="hybridMultilevel"/>
    <w:tmpl w:val="C3F28DB6"/>
    <w:lvl w:ilvl="0" w:tplc="DE343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4814D76"/>
    <w:multiLevelType w:val="hybridMultilevel"/>
    <w:tmpl w:val="6096C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0"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4"/>
  </w:num>
  <w:num w:numId="2">
    <w:abstractNumId w:val="36"/>
  </w:num>
  <w:num w:numId="3">
    <w:abstractNumId w:val="34"/>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3"/>
  </w:num>
  <w:num w:numId="10">
    <w:abstractNumId w:val="10"/>
  </w:num>
  <w:num w:numId="11">
    <w:abstractNumId w:val="32"/>
  </w:num>
  <w:num w:numId="12">
    <w:abstractNumId w:val="41"/>
  </w:num>
  <w:num w:numId="13">
    <w:abstractNumId w:val="31"/>
  </w:num>
  <w:num w:numId="14">
    <w:abstractNumId w:val="20"/>
  </w:num>
  <w:num w:numId="15">
    <w:abstractNumId w:val="13"/>
  </w:num>
  <w:num w:numId="16">
    <w:abstractNumId w:val="21"/>
  </w:num>
  <w:num w:numId="17">
    <w:abstractNumId w:val="0"/>
  </w:num>
  <w:num w:numId="18">
    <w:abstractNumId w:val="29"/>
  </w:num>
  <w:num w:numId="19">
    <w:abstractNumId w:val="39"/>
  </w:num>
  <w:num w:numId="20">
    <w:abstractNumId w:val="26"/>
  </w:num>
  <w:num w:numId="21">
    <w:abstractNumId w:val="38"/>
  </w:num>
  <w:num w:numId="22">
    <w:abstractNumId w:val="15"/>
  </w:num>
  <w:num w:numId="23">
    <w:abstractNumId w:val="1"/>
  </w:num>
  <w:num w:numId="24">
    <w:abstractNumId w:val="40"/>
  </w:num>
  <w:num w:numId="25">
    <w:abstractNumId w:val="9"/>
  </w:num>
  <w:num w:numId="26">
    <w:abstractNumId w:val="4"/>
  </w:num>
  <w:num w:numId="27">
    <w:abstractNumId w:val="14"/>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num>
  <w:num w:numId="32">
    <w:abstractNumId w:val="30"/>
  </w:num>
  <w:num w:numId="33">
    <w:abstractNumId w:val="6"/>
  </w:num>
  <w:num w:numId="34">
    <w:abstractNumId w:val="8"/>
  </w:num>
  <w:num w:numId="35">
    <w:abstractNumId w:val="22"/>
  </w:num>
  <w:num w:numId="36">
    <w:abstractNumId w:val="42"/>
  </w:num>
  <w:num w:numId="37">
    <w:abstractNumId w:val="1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5"/>
  </w:num>
  <w:num w:numId="41">
    <w:abstractNumId w:val="37"/>
  </w:num>
  <w:num w:numId="42">
    <w:abstractNumId w:val="6"/>
  </w:num>
  <w:num w:numId="43">
    <w:abstractNumId w:val="18"/>
  </w:num>
  <w:num w:numId="44">
    <w:abstractNumId w:val="25"/>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3"/>
  </w:num>
  <w:num w:numId="49">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0FCD"/>
    <w:rsid w:val="00002A59"/>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2384"/>
    <w:rsid w:val="00132B19"/>
    <w:rsid w:val="00132CC8"/>
    <w:rsid w:val="001344ED"/>
    <w:rsid w:val="0013532D"/>
    <w:rsid w:val="00136976"/>
    <w:rsid w:val="0013735F"/>
    <w:rsid w:val="00137846"/>
    <w:rsid w:val="00140045"/>
    <w:rsid w:val="00142EC6"/>
    <w:rsid w:val="0014387D"/>
    <w:rsid w:val="00143D1F"/>
    <w:rsid w:val="00145EC6"/>
    <w:rsid w:val="00145F35"/>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3A8"/>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0787A"/>
    <w:rsid w:val="00211668"/>
    <w:rsid w:val="00212578"/>
    <w:rsid w:val="00214855"/>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5A5A"/>
    <w:rsid w:val="00266B50"/>
    <w:rsid w:val="002674C7"/>
    <w:rsid w:val="00267C12"/>
    <w:rsid w:val="002702B1"/>
    <w:rsid w:val="002712FE"/>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16F9"/>
    <w:rsid w:val="002921BC"/>
    <w:rsid w:val="002922D4"/>
    <w:rsid w:val="00292D44"/>
    <w:rsid w:val="00292E59"/>
    <w:rsid w:val="00293127"/>
    <w:rsid w:val="002932E8"/>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239"/>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E7793"/>
    <w:rsid w:val="003F023F"/>
    <w:rsid w:val="003F2C1B"/>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7A2A"/>
    <w:rsid w:val="004111AE"/>
    <w:rsid w:val="00411E11"/>
    <w:rsid w:val="00412356"/>
    <w:rsid w:val="00412BD8"/>
    <w:rsid w:val="00413BBC"/>
    <w:rsid w:val="004143E0"/>
    <w:rsid w:val="00414519"/>
    <w:rsid w:val="00414713"/>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E44"/>
    <w:rsid w:val="00446198"/>
    <w:rsid w:val="00446BBC"/>
    <w:rsid w:val="00446F29"/>
    <w:rsid w:val="004473BA"/>
    <w:rsid w:val="00450546"/>
    <w:rsid w:val="0045167E"/>
    <w:rsid w:val="00453106"/>
    <w:rsid w:val="0045358D"/>
    <w:rsid w:val="00453657"/>
    <w:rsid w:val="00455049"/>
    <w:rsid w:val="00455822"/>
    <w:rsid w:val="004558E0"/>
    <w:rsid w:val="00455904"/>
    <w:rsid w:val="004562EE"/>
    <w:rsid w:val="00456F1B"/>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1BA"/>
    <w:rsid w:val="004822D6"/>
    <w:rsid w:val="00482647"/>
    <w:rsid w:val="00482B38"/>
    <w:rsid w:val="00482EA2"/>
    <w:rsid w:val="0048400A"/>
    <w:rsid w:val="00484CEE"/>
    <w:rsid w:val="0048542A"/>
    <w:rsid w:val="0048552B"/>
    <w:rsid w:val="00485E00"/>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0DD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7088"/>
    <w:rsid w:val="00567E52"/>
    <w:rsid w:val="005717B4"/>
    <w:rsid w:val="00572A99"/>
    <w:rsid w:val="00573133"/>
    <w:rsid w:val="005753A7"/>
    <w:rsid w:val="005765C5"/>
    <w:rsid w:val="005766CD"/>
    <w:rsid w:val="0058064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56B"/>
    <w:rsid w:val="005A07E1"/>
    <w:rsid w:val="005A0B72"/>
    <w:rsid w:val="005A1BA3"/>
    <w:rsid w:val="005A1EBB"/>
    <w:rsid w:val="005A3D5C"/>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E80"/>
    <w:rsid w:val="005E475D"/>
    <w:rsid w:val="005E59F2"/>
    <w:rsid w:val="005E610F"/>
    <w:rsid w:val="005E6BEB"/>
    <w:rsid w:val="005E7593"/>
    <w:rsid w:val="005F0C65"/>
    <w:rsid w:val="005F0E64"/>
    <w:rsid w:val="005F14BD"/>
    <w:rsid w:val="005F20DF"/>
    <w:rsid w:val="005F229B"/>
    <w:rsid w:val="005F2709"/>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571F"/>
    <w:rsid w:val="0074642C"/>
    <w:rsid w:val="00746455"/>
    <w:rsid w:val="0074652E"/>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ECD"/>
    <w:rsid w:val="008D6181"/>
    <w:rsid w:val="008D698A"/>
    <w:rsid w:val="008D6ADD"/>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4EA"/>
    <w:rsid w:val="009A2E45"/>
    <w:rsid w:val="009A37F4"/>
    <w:rsid w:val="009A3CA4"/>
    <w:rsid w:val="009A5CDA"/>
    <w:rsid w:val="009A6628"/>
    <w:rsid w:val="009A67C4"/>
    <w:rsid w:val="009A7676"/>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9C5"/>
    <w:rsid w:val="00A66EEC"/>
    <w:rsid w:val="00A679F7"/>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526B"/>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64C8"/>
    <w:rsid w:val="00B068E2"/>
    <w:rsid w:val="00B068E8"/>
    <w:rsid w:val="00B07B61"/>
    <w:rsid w:val="00B07BA7"/>
    <w:rsid w:val="00B1036C"/>
    <w:rsid w:val="00B10578"/>
    <w:rsid w:val="00B10643"/>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6F49"/>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CF76EC"/>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145"/>
    <w:rsid w:val="00DF579E"/>
    <w:rsid w:val="00DF5C2F"/>
    <w:rsid w:val="00DF7089"/>
    <w:rsid w:val="00E00DA1"/>
    <w:rsid w:val="00E011E7"/>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CAC"/>
    <w:rsid w:val="00E73EF6"/>
    <w:rsid w:val="00E74258"/>
    <w:rsid w:val="00E74CB6"/>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5EF"/>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3C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E060E"/>
    <w:rsid w:val="00FE1F66"/>
    <w:rsid w:val="00FE1FEB"/>
    <w:rsid w:val="00FE2026"/>
    <w:rsid w:val="00FE2628"/>
    <w:rsid w:val="00FE2ABB"/>
    <w:rsid w:val="00FE2EC2"/>
    <w:rsid w:val="00FE3590"/>
    <w:rsid w:val="00FE3F20"/>
    <w:rsid w:val="00FE5308"/>
    <w:rsid w:val="00FE6290"/>
    <w:rsid w:val="00FE64AA"/>
    <w:rsid w:val="00FE737E"/>
    <w:rsid w:val="00FF07DA"/>
    <w:rsid w:val="00FF1579"/>
    <w:rsid w:val="00FF1AD6"/>
    <w:rsid w:val="00FF1E2C"/>
    <w:rsid w:val="00FF2341"/>
    <w:rsid w:val="00FF320A"/>
    <w:rsid w:val="00FF3910"/>
    <w:rsid w:val="00FF488F"/>
    <w:rsid w:val="00FF5E6E"/>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middlesex.ca/departments/long-term-care/recreation"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bkerwin@middlesex.ca" TargetMode="External"/><Relationship Id="rId17" Type="http://schemas.openxmlformats.org/officeDocument/2006/relationships/image" Target="media/image5.jpeg"/><Relationship Id="rId25"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uellette@middlesex.ca" TargetMode="External"/><Relationship Id="rId20"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9" Type="http://schemas.openxmlformats.org/officeDocument/2006/relationships/hyperlink" Target="http://www.middlesex.ca/departments/long-term-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ncrypted-tbn2.gstatic.com/images?q=tbn:ANd9GcQEmGrXWv0AsECdh67PEhXYUuglZTIPSpf2Wh257uQnrvsVqOqR"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mailto:bkerwin@middlesex.ca"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a/imgres?imgurl=http://www.aasl.ala.org/aaslblog/wp-content/uploads/2014/12/clipart-pencil-survey_Full1.jpg&amp;imgrefurl=http://www.aasl.ala.org/aaslblog/?paged%3D2&amp;docid=0jRZY2FG4TEKIM&amp;tbnid=Z7v2ZXnYi85iyM:&amp;w=276&amp;h=268&amp;ved=0ahUKEwjm0PSCyovLAhWGtIMKHWVzBDEQxiAIAg&amp;iact=c&amp;ictx=1" TargetMode="External"/><Relationship Id="rId14" Type="http://schemas.openxmlformats.org/officeDocument/2006/relationships/hyperlink" Target="https://www.google.ca/imgres?imgurl=http://www.cadbayuc.org/wp-content/uploads/2013/10/Parent-Leadership-Clip-Art-Image-e1340741593900.jpg&amp;imgrefurl=http://www.cadbayuc.org/family-events/&amp;docid=h3W0i_kbVR6e-M&amp;tbnid=9CrLZBWCM3AYvM:&amp;w=640&amp;h=490&amp;ved=0ahUKEwjD683U-4vLAhXKyIMKHRKtAjIQxiAIAg&amp;iact=c&amp;ictx=1" TargetMode="External"/><Relationship Id="rId22" Type="http://schemas.openxmlformats.org/officeDocument/2006/relationships/hyperlink" Target="mailto:jfournier@middlesex.ca" TargetMode="External"/><Relationship Id="rId27" Type="http://schemas.openxmlformats.org/officeDocument/2006/relationships/image" Target="https://encrypted-tbn2.gstatic.com/images?q=tbn:ANd9GcRpDC58GUxPSiTAum9ucNA2Zsn4-br4gLFm956nDk5EDVnwzhRxaw" TargetMode="External"/><Relationship Id="rId30" Type="http://schemas.openxmlformats.org/officeDocument/2006/relationships/hyperlink" Target="http://www.middlesex.ca/departments/long-term-car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3FE3-3B2A-4D4A-AAB1-409371D7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735</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5342</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19</cp:revision>
  <cp:lastPrinted>2023-04-21T20:12:00Z</cp:lastPrinted>
  <dcterms:created xsi:type="dcterms:W3CDTF">2023-11-20T15:24:00Z</dcterms:created>
  <dcterms:modified xsi:type="dcterms:W3CDTF">2023-11-24T00:29:00Z</dcterms:modified>
</cp:coreProperties>
</file>